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A8" w:rsidRPr="007B280A" w:rsidRDefault="00E85AA8" w:rsidP="00E85AA8">
      <w:pPr>
        <w:spacing w:after="0" w:line="240" w:lineRule="auto"/>
        <w:rPr>
          <w:sz w:val="32"/>
          <w:szCs w:val="32"/>
          <w:lang w:val="es-MX"/>
        </w:rPr>
      </w:pPr>
      <w:r>
        <w:rPr>
          <w:noProof/>
          <w:sz w:val="32"/>
          <w:szCs w:val="32"/>
        </w:rPr>
        <w:drawing>
          <wp:anchor distT="0" distB="0" distL="114300" distR="114300" simplePos="0" relativeHeight="251658240" behindDoc="0" locked="0" layoutInCell="1" allowOverlap="1">
            <wp:simplePos x="0" y="0"/>
            <wp:positionH relativeFrom="column">
              <wp:posOffset>-16510</wp:posOffset>
            </wp:positionH>
            <wp:positionV relativeFrom="page">
              <wp:posOffset>746760</wp:posOffset>
            </wp:positionV>
            <wp:extent cx="657860" cy="804545"/>
            <wp:effectExtent l="0" t="0" r="8890" b="0"/>
            <wp:wrapSquare wrapText="bothSides"/>
            <wp:docPr id="1" name="Picture 0" descr="Apple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color.bmp"/>
                    <pic:cNvPicPr/>
                  </pic:nvPicPr>
                  <pic:blipFill>
                    <a:blip r:embed="rId8" cstate="print"/>
                    <a:srcRect l="28605" t="31702" r="32624" b="26170"/>
                    <a:stretch>
                      <a:fillRect/>
                    </a:stretch>
                  </pic:blipFill>
                  <pic:spPr>
                    <a:xfrm>
                      <a:off x="0" y="0"/>
                      <a:ext cx="657860" cy="804545"/>
                    </a:xfrm>
                    <a:prstGeom prst="rect">
                      <a:avLst/>
                    </a:prstGeom>
                  </pic:spPr>
                </pic:pic>
              </a:graphicData>
            </a:graphic>
            <wp14:sizeRelH relativeFrom="margin">
              <wp14:pctWidth>0</wp14:pctWidth>
            </wp14:sizeRelH>
            <wp14:sizeRelV relativeFrom="margin">
              <wp14:pctHeight>0</wp14:pctHeight>
            </wp14:sizeRelV>
          </wp:anchor>
        </w:drawing>
      </w:r>
      <w:r w:rsidR="007B280A" w:rsidRPr="007B280A">
        <w:rPr>
          <w:sz w:val="32"/>
          <w:szCs w:val="32"/>
          <w:lang w:val="es-MX"/>
        </w:rPr>
        <w:t>Parques, Recreación y Servicios Culturales de Wenatchee</w:t>
      </w:r>
    </w:p>
    <w:p w:rsidR="00E85AA8" w:rsidRPr="00327829" w:rsidRDefault="00E85AA8" w:rsidP="00E85AA8">
      <w:pPr>
        <w:spacing w:after="0" w:line="240" w:lineRule="auto"/>
        <w:rPr>
          <w:sz w:val="20"/>
          <w:szCs w:val="20"/>
          <w:lang w:val="es-MX"/>
        </w:rPr>
      </w:pPr>
      <w:r w:rsidRPr="00327829">
        <w:rPr>
          <w:sz w:val="20"/>
          <w:szCs w:val="20"/>
          <w:lang w:val="es-MX"/>
        </w:rPr>
        <w:t>PO Box 519, Wenatchee Washington 9880</w:t>
      </w:r>
      <w:r w:rsidR="002010A2" w:rsidRPr="00327829">
        <w:rPr>
          <w:sz w:val="20"/>
          <w:szCs w:val="20"/>
          <w:lang w:val="es-MX"/>
        </w:rPr>
        <w:t xml:space="preserve">7  </w:t>
      </w:r>
      <w:r w:rsidR="002010A2">
        <w:rPr>
          <w:sz w:val="20"/>
          <w:szCs w:val="20"/>
        </w:rPr>
        <w:sym w:font="Wingdings 2" w:char="F097"/>
      </w:r>
      <w:r w:rsidRPr="00327829">
        <w:rPr>
          <w:sz w:val="20"/>
          <w:szCs w:val="20"/>
          <w:lang w:val="es-MX"/>
        </w:rPr>
        <w:t xml:space="preserve">  (509) 888-3284</w:t>
      </w:r>
    </w:p>
    <w:p w:rsidR="00BF4B32" w:rsidRPr="00327829" w:rsidRDefault="00BF4B32" w:rsidP="00E85AA8">
      <w:pPr>
        <w:spacing w:after="0" w:line="240" w:lineRule="auto"/>
        <w:rPr>
          <w:sz w:val="20"/>
          <w:szCs w:val="20"/>
          <w:lang w:val="es-MX"/>
        </w:rPr>
      </w:pPr>
    </w:p>
    <w:p w:rsidR="00E85AA8" w:rsidRPr="00327829" w:rsidRDefault="00E85AA8" w:rsidP="00BF4B32">
      <w:pPr>
        <w:spacing w:after="0" w:line="240" w:lineRule="auto"/>
        <w:rPr>
          <w:sz w:val="16"/>
          <w:szCs w:val="16"/>
          <w:lang w:val="es-MX"/>
        </w:rPr>
      </w:pPr>
    </w:p>
    <w:p w:rsidR="00E32BE2" w:rsidRPr="007B280A" w:rsidRDefault="007B280A" w:rsidP="00BF4B32">
      <w:pPr>
        <w:spacing w:after="0" w:line="240" w:lineRule="auto"/>
        <w:jc w:val="center"/>
        <w:rPr>
          <w:b/>
          <w:sz w:val="32"/>
          <w:szCs w:val="32"/>
          <w:lang w:val="es-MX"/>
        </w:rPr>
      </w:pPr>
      <w:r w:rsidRPr="007B280A">
        <w:rPr>
          <w:b/>
          <w:sz w:val="32"/>
          <w:szCs w:val="32"/>
          <w:lang w:val="es-MX"/>
        </w:rPr>
        <w:t>SOLICITUD DE JARDIN COMUNITARIO</w:t>
      </w:r>
    </w:p>
    <w:p w:rsidR="007B280A" w:rsidRPr="007B280A" w:rsidRDefault="007B280A" w:rsidP="007B280A">
      <w:pPr>
        <w:autoSpaceDE w:val="0"/>
        <w:autoSpaceDN w:val="0"/>
        <w:adjustRightInd w:val="0"/>
        <w:spacing w:after="0" w:line="240" w:lineRule="auto"/>
        <w:jc w:val="center"/>
        <w:rPr>
          <w:rFonts w:ascii="Calibri" w:hAnsi="Calibri" w:cs="Calibri"/>
          <w:color w:val="000000"/>
          <w:sz w:val="20"/>
          <w:szCs w:val="20"/>
          <w:lang w:val="es-MX"/>
        </w:rPr>
      </w:pPr>
      <w:r w:rsidRPr="007B280A">
        <w:rPr>
          <w:rFonts w:ascii="Calibri" w:hAnsi="Calibri" w:cs="Calibri"/>
          <w:b/>
          <w:bCs/>
          <w:color w:val="000000"/>
          <w:sz w:val="20"/>
          <w:szCs w:val="20"/>
          <w:lang w:val="es-MX"/>
        </w:rPr>
        <w:t>Debido a la naturaleza abierta de los jardines,</w:t>
      </w:r>
    </w:p>
    <w:p w:rsidR="00B84948" w:rsidRPr="007B280A" w:rsidRDefault="007B280A" w:rsidP="007B280A">
      <w:pPr>
        <w:pStyle w:val="Default"/>
        <w:spacing w:line="276" w:lineRule="auto"/>
        <w:jc w:val="center"/>
        <w:rPr>
          <w:rFonts w:asciiTheme="minorHAnsi" w:hAnsiTheme="minorHAnsi"/>
          <w:b/>
          <w:sz w:val="22"/>
          <w:szCs w:val="22"/>
          <w:lang w:val="es-MX"/>
        </w:rPr>
      </w:pPr>
      <w:r w:rsidRPr="007B280A">
        <w:rPr>
          <w:rFonts w:ascii="Calibri" w:hAnsi="Calibri" w:cs="Calibri"/>
          <w:b/>
          <w:bCs/>
          <w:sz w:val="20"/>
          <w:szCs w:val="20"/>
          <w:lang w:val="es-MX"/>
        </w:rPr>
        <w:t>la ciudad de Wenatchee no es responsable por la pérdida de los productos.</w:t>
      </w:r>
    </w:p>
    <w:p w:rsidR="00B84948" w:rsidRPr="007B280A" w:rsidRDefault="00B84948" w:rsidP="00BF4B32">
      <w:pPr>
        <w:spacing w:after="0" w:line="240" w:lineRule="auto"/>
        <w:jc w:val="center"/>
        <w:rPr>
          <w:b/>
          <w:sz w:val="20"/>
          <w:szCs w:val="20"/>
          <w:lang w:val="es-MX"/>
        </w:rPr>
      </w:pPr>
    </w:p>
    <w:p w:rsidR="007B280A" w:rsidRPr="00327829" w:rsidRDefault="007B280A" w:rsidP="007B280A">
      <w:pPr>
        <w:autoSpaceDE w:val="0"/>
        <w:autoSpaceDN w:val="0"/>
        <w:adjustRightInd w:val="0"/>
        <w:spacing w:after="0" w:line="240" w:lineRule="auto"/>
        <w:rPr>
          <w:rFonts w:ascii="Calibri" w:hAnsi="Calibri" w:cs="Calibri"/>
          <w:color w:val="000000"/>
          <w:sz w:val="24"/>
          <w:szCs w:val="24"/>
          <w:lang w:val="es-MX"/>
        </w:rPr>
      </w:pPr>
    </w:p>
    <w:p w:rsidR="00E258BF" w:rsidRPr="00327829" w:rsidRDefault="007B280A" w:rsidP="007B280A">
      <w:pPr>
        <w:rPr>
          <w:u w:val="single"/>
          <w:lang w:val="es-MX"/>
        </w:rPr>
      </w:pPr>
      <w:r w:rsidRPr="00327829">
        <w:rPr>
          <w:rFonts w:ascii="Calibri" w:hAnsi="Calibri" w:cs="Calibri"/>
          <w:color w:val="000000"/>
          <w:sz w:val="24"/>
          <w:szCs w:val="24"/>
          <w:lang w:val="es-MX"/>
        </w:rPr>
        <w:t xml:space="preserve"> </w:t>
      </w:r>
      <w:r w:rsidRPr="00327829">
        <w:rPr>
          <w:rFonts w:ascii="Calibri" w:hAnsi="Calibri" w:cs="Calibri"/>
          <w:color w:val="000000"/>
          <w:lang w:val="es-MX"/>
        </w:rPr>
        <w:t>Nombre</w:t>
      </w:r>
      <w:r w:rsidR="00E258BF" w:rsidRPr="00327829">
        <w:rPr>
          <w:lang w:val="es-MX"/>
        </w:rPr>
        <w:t>:</w:t>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p>
    <w:p w:rsidR="00E258BF" w:rsidRPr="00BB4D69" w:rsidRDefault="006A1657">
      <w:pPr>
        <w:rPr>
          <w:u w:val="single"/>
          <w:lang w:val="es-MX"/>
        </w:rPr>
      </w:pPr>
      <w:r w:rsidRPr="00BB4D69">
        <w:rPr>
          <w:lang w:val="es-MX"/>
        </w:rPr>
        <w:t>Dirección</w:t>
      </w:r>
      <w:r w:rsidR="00E258BF" w:rsidRPr="00BB4D69">
        <w:rPr>
          <w:lang w:val="es-MX"/>
        </w:rPr>
        <w:t>:</w:t>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p>
    <w:p w:rsidR="00E258BF" w:rsidRPr="00BB4D69" w:rsidRDefault="007B280A">
      <w:pPr>
        <w:rPr>
          <w:u w:val="single"/>
          <w:lang w:val="es-MX"/>
        </w:rPr>
      </w:pPr>
      <w:r w:rsidRPr="00BB4D69">
        <w:rPr>
          <w:lang w:val="es-MX"/>
        </w:rPr>
        <w:t>Ciudad</w:t>
      </w:r>
      <w:r w:rsidR="00E258BF" w:rsidRPr="00BB4D69">
        <w:rPr>
          <w:lang w:val="es-MX"/>
        </w:rPr>
        <w:t>:</w:t>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r w:rsidR="006A1657" w:rsidRPr="00BB4D69">
        <w:rPr>
          <w:u w:val="single"/>
          <w:lang w:val="es-MX"/>
        </w:rPr>
        <w:t>Estado:</w:t>
      </w:r>
      <w:r w:rsidR="00E258BF" w:rsidRPr="00BB4D69">
        <w:rPr>
          <w:u w:val="single"/>
          <w:lang w:val="es-MX"/>
        </w:rPr>
        <w:tab/>
      </w:r>
      <w:r w:rsidR="00E258BF" w:rsidRPr="00BB4D69">
        <w:rPr>
          <w:u w:val="single"/>
          <w:lang w:val="es-MX"/>
        </w:rPr>
        <w:tab/>
      </w:r>
      <w:r w:rsidR="00E258BF" w:rsidRPr="00BB4D69">
        <w:rPr>
          <w:lang w:val="es-MX"/>
        </w:rPr>
        <w:t xml:space="preserve"> </w:t>
      </w:r>
      <w:r w:rsidR="00BB4D69" w:rsidRPr="00BB4D69">
        <w:rPr>
          <w:lang w:val="es-MX"/>
        </w:rPr>
        <w:t>Código Postal</w:t>
      </w:r>
      <w:r w:rsidR="00E258BF" w:rsidRPr="00BB4D69">
        <w:rPr>
          <w:lang w:val="es-MX"/>
        </w:rPr>
        <w:t>:</w:t>
      </w:r>
      <w:r w:rsidR="00E258BF" w:rsidRPr="00BB4D69">
        <w:rPr>
          <w:u w:val="single"/>
          <w:lang w:val="es-MX"/>
        </w:rPr>
        <w:tab/>
      </w:r>
      <w:r w:rsidR="00E258BF" w:rsidRPr="00BB4D69">
        <w:rPr>
          <w:u w:val="single"/>
          <w:lang w:val="es-MX"/>
        </w:rPr>
        <w:tab/>
      </w:r>
      <w:r w:rsidR="00E258BF" w:rsidRPr="00BB4D69">
        <w:rPr>
          <w:u w:val="single"/>
          <w:lang w:val="es-MX"/>
        </w:rPr>
        <w:tab/>
      </w:r>
      <w:r w:rsidR="00E258BF" w:rsidRPr="00BB4D69">
        <w:rPr>
          <w:u w:val="single"/>
          <w:lang w:val="es-MX"/>
        </w:rPr>
        <w:tab/>
      </w:r>
    </w:p>
    <w:p w:rsidR="00BB4D69" w:rsidRPr="00327829" w:rsidRDefault="00BB4D69" w:rsidP="00BB4D69">
      <w:pPr>
        <w:autoSpaceDE w:val="0"/>
        <w:autoSpaceDN w:val="0"/>
        <w:adjustRightInd w:val="0"/>
        <w:spacing w:after="0" w:line="240" w:lineRule="auto"/>
        <w:rPr>
          <w:rFonts w:ascii="Calibri" w:hAnsi="Calibri" w:cs="Calibri"/>
          <w:color w:val="000000"/>
          <w:sz w:val="24"/>
          <w:szCs w:val="24"/>
          <w:lang w:val="es-MX"/>
        </w:rPr>
      </w:pPr>
    </w:p>
    <w:p w:rsidR="00E258BF" w:rsidRPr="00327829" w:rsidRDefault="00BB4D69" w:rsidP="00BB4D69">
      <w:pPr>
        <w:pStyle w:val="Default"/>
        <w:rPr>
          <w:u w:val="single"/>
          <w:lang w:val="es-MX"/>
        </w:rPr>
      </w:pPr>
      <w:r w:rsidRPr="00327829">
        <w:rPr>
          <w:rFonts w:ascii="Calibri" w:hAnsi="Calibri" w:cs="Calibri"/>
          <w:lang w:val="es-MX"/>
        </w:rPr>
        <w:t xml:space="preserve"> Correo Electrónico:</w:t>
      </w:r>
      <w:r w:rsidR="00E258BF" w:rsidRPr="00327829">
        <w:rPr>
          <w:u w:val="single"/>
          <w:lang w:val="es-MX"/>
        </w:rPr>
        <w:tab/>
      </w:r>
      <w:r w:rsidR="00E258BF" w:rsidRPr="00327829">
        <w:rPr>
          <w:u w:val="single"/>
          <w:lang w:val="es-MX"/>
        </w:rPr>
        <w:tab/>
      </w:r>
      <w:r w:rsidR="00E258BF" w:rsidRPr="00327829">
        <w:rPr>
          <w:u w:val="single"/>
          <w:lang w:val="es-MX"/>
        </w:rPr>
        <w:tab/>
      </w:r>
      <w:r w:rsidRPr="00327829">
        <w:rPr>
          <w:u w:val="single"/>
          <w:lang w:val="es-MX"/>
        </w:rPr>
        <w:tab/>
      </w:r>
      <w:r w:rsidRPr="00327829">
        <w:rPr>
          <w:rFonts w:ascii="Calibri" w:hAnsi="Calibri" w:cs="Calibri"/>
          <w:lang w:val="es-MX"/>
        </w:rPr>
        <w:t xml:space="preserve"> Teléfono</w:t>
      </w:r>
      <w:r w:rsidR="00E258BF" w:rsidRPr="00327829">
        <w:rPr>
          <w:lang w:val="es-MX"/>
        </w:rPr>
        <w:t>:</w:t>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00E258BF" w:rsidRPr="00327829">
        <w:rPr>
          <w:u w:val="single"/>
          <w:lang w:val="es-MX"/>
        </w:rPr>
        <w:tab/>
      </w:r>
      <w:r w:rsidRPr="00327829">
        <w:rPr>
          <w:u w:val="single"/>
          <w:lang w:val="es-MX"/>
        </w:rPr>
        <w:tab/>
      </w:r>
    </w:p>
    <w:p w:rsidR="00BB4D69" w:rsidRPr="00327829" w:rsidRDefault="00BB4D69" w:rsidP="00BB4D69">
      <w:pPr>
        <w:pStyle w:val="Default"/>
        <w:rPr>
          <w:rFonts w:ascii="Calibri" w:hAnsi="Calibri" w:cs="Calibri"/>
          <w:lang w:val="es-MX"/>
        </w:rPr>
      </w:pPr>
    </w:p>
    <w:p w:rsidR="00BB4D69" w:rsidRPr="00327829" w:rsidRDefault="00BB4D69" w:rsidP="00BB4D69">
      <w:pPr>
        <w:autoSpaceDE w:val="0"/>
        <w:autoSpaceDN w:val="0"/>
        <w:adjustRightInd w:val="0"/>
        <w:spacing w:after="0" w:line="240" w:lineRule="auto"/>
        <w:rPr>
          <w:rFonts w:ascii="Calibri" w:hAnsi="Calibri" w:cs="Calibri"/>
          <w:color w:val="000000"/>
          <w:sz w:val="24"/>
          <w:szCs w:val="24"/>
          <w:lang w:val="es-MX"/>
        </w:rPr>
      </w:pPr>
    </w:p>
    <w:p w:rsidR="00BB4D69" w:rsidRPr="00BB4D69" w:rsidRDefault="00BB4D69" w:rsidP="00BB4D69">
      <w:pPr>
        <w:rPr>
          <w:lang w:val="es-MX"/>
        </w:rPr>
      </w:pPr>
      <w:r w:rsidRPr="00BB4D69">
        <w:rPr>
          <w:rFonts w:ascii="Calibri" w:hAnsi="Calibri" w:cs="Calibri"/>
          <w:color w:val="000000"/>
          <w:sz w:val="24"/>
          <w:szCs w:val="24"/>
          <w:lang w:val="es-MX"/>
        </w:rPr>
        <w:t xml:space="preserve"> </w:t>
      </w:r>
      <w:r w:rsidRPr="00BB4D69">
        <w:rPr>
          <w:rFonts w:ascii="Calibri" w:hAnsi="Calibri" w:cs="Calibri"/>
          <w:color w:val="000000"/>
          <w:lang w:val="es-MX"/>
        </w:rPr>
        <w:t xml:space="preserve">Los espacios del jardín serán asignados por orden de </w:t>
      </w:r>
      <w:r w:rsidR="009D38DE" w:rsidRPr="00BB4D69">
        <w:rPr>
          <w:rFonts w:ascii="Calibri" w:hAnsi="Calibri" w:cs="Calibri"/>
          <w:color w:val="000000"/>
          <w:lang w:val="es-MX"/>
        </w:rPr>
        <w:t>llegada.</w:t>
      </w:r>
      <w:r w:rsidR="00BE6827" w:rsidRPr="00BB4D69">
        <w:rPr>
          <w:lang w:val="es-MX"/>
        </w:rPr>
        <w:t xml:space="preserve">  </w:t>
      </w:r>
      <w:r w:rsidR="00BD0993" w:rsidRPr="00BB4D69">
        <w:rPr>
          <w:lang w:val="es-MX"/>
        </w:rPr>
        <w:t xml:space="preserve"> </w:t>
      </w:r>
    </w:p>
    <w:p w:rsidR="00BB4D69" w:rsidRPr="00BB4D69" w:rsidRDefault="00BB4D69" w:rsidP="00BB4D69">
      <w:pPr>
        <w:pStyle w:val="ListParagraph"/>
        <w:numPr>
          <w:ilvl w:val="0"/>
          <w:numId w:val="1"/>
        </w:numPr>
        <w:autoSpaceDE w:val="0"/>
        <w:autoSpaceDN w:val="0"/>
        <w:adjustRightInd w:val="0"/>
        <w:spacing w:after="0" w:line="240" w:lineRule="auto"/>
        <w:rPr>
          <w:rFonts w:ascii="Calibri" w:hAnsi="Calibri" w:cs="Calibri"/>
          <w:color w:val="000000"/>
          <w:szCs w:val="20"/>
        </w:rPr>
      </w:pPr>
      <w:r w:rsidRPr="00BB4D69">
        <w:rPr>
          <w:rFonts w:ascii="Calibri" w:hAnsi="Calibri" w:cs="Calibri"/>
          <w:color w:val="000000"/>
          <w:szCs w:val="20"/>
        </w:rPr>
        <w:t xml:space="preserve">Soy un Nuevo </w:t>
      </w:r>
      <w:proofErr w:type="spellStart"/>
      <w:r w:rsidR="006A1657" w:rsidRPr="00BB4D69">
        <w:rPr>
          <w:rFonts w:ascii="Calibri" w:hAnsi="Calibri" w:cs="Calibri"/>
          <w:color w:val="000000"/>
          <w:szCs w:val="20"/>
        </w:rPr>
        <w:t>jardin</w:t>
      </w:r>
      <w:r w:rsidR="006A1657">
        <w:rPr>
          <w:rFonts w:ascii="Calibri" w:hAnsi="Calibri" w:cs="Calibri"/>
          <w:color w:val="000000"/>
          <w:szCs w:val="20"/>
        </w:rPr>
        <w:t>ero</w:t>
      </w:r>
      <w:proofErr w:type="spellEnd"/>
      <w:r w:rsidRPr="00BB4D69">
        <w:rPr>
          <w:rFonts w:ascii="Calibri" w:hAnsi="Calibri" w:cs="Calibri"/>
          <w:color w:val="000000"/>
          <w:szCs w:val="20"/>
        </w:rPr>
        <w:t>.</w:t>
      </w:r>
      <w:r w:rsidRPr="00BB4D69">
        <w:rPr>
          <w:rFonts w:ascii="Calibri" w:hAnsi="Calibri" w:cs="Calibri"/>
          <w:color w:val="000000"/>
          <w:sz w:val="28"/>
          <w:szCs w:val="24"/>
        </w:rPr>
        <w:t xml:space="preserve"> </w:t>
      </w:r>
    </w:p>
    <w:p w:rsidR="00BB4D69" w:rsidRPr="00BB4D69" w:rsidRDefault="00BB4D69" w:rsidP="00BB4D69">
      <w:pPr>
        <w:pStyle w:val="ListParagraph"/>
        <w:numPr>
          <w:ilvl w:val="0"/>
          <w:numId w:val="1"/>
        </w:numPr>
        <w:autoSpaceDE w:val="0"/>
        <w:autoSpaceDN w:val="0"/>
        <w:adjustRightInd w:val="0"/>
        <w:spacing w:after="0" w:line="240" w:lineRule="auto"/>
        <w:rPr>
          <w:rFonts w:ascii="Calibri" w:hAnsi="Calibri" w:cs="Calibri"/>
          <w:color w:val="000000"/>
          <w:sz w:val="20"/>
          <w:szCs w:val="20"/>
          <w:lang w:val="es-MX"/>
        </w:rPr>
      </w:pPr>
      <w:r w:rsidRPr="00BB4D69">
        <w:rPr>
          <w:rFonts w:ascii="Calibri" w:hAnsi="Calibri" w:cs="Calibri"/>
          <w:color w:val="000000"/>
          <w:szCs w:val="20"/>
          <w:lang w:val="es-MX"/>
        </w:rPr>
        <w:t>Soy un jardinero que regresa y solicito mí mismo número de lote</w:t>
      </w:r>
      <w:r w:rsidRPr="00BB4D69">
        <w:rPr>
          <w:rFonts w:ascii="Calibri" w:hAnsi="Calibri" w:cs="Calibri"/>
          <w:color w:val="000000"/>
          <w:sz w:val="20"/>
          <w:szCs w:val="20"/>
          <w:lang w:val="es-MX"/>
        </w:rPr>
        <w:t xml:space="preserve">: </w:t>
      </w:r>
      <w:r w:rsidRPr="00BB4D69">
        <w:rPr>
          <w:rFonts w:ascii="Calibri" w:hAnsi="Calibri" w:cs="Calibri"/>
          <w:color w:val="000000"/>
          <w:sz w:val="24"/>
          <w:szCs w:val="24"/>
          <w:lang w:val="es-MX"/>
        </w:rPr>
        <w:t xml:space="preserve"> </w:t>
      </w:r>
    </w:p>
    <w:p w:rsidR="00BB4D69" w:rsidRPr="00BB4D69" w:rsidRDefault="00BB4D69" w:rsidP="00BB4D69">
      <w:pPr>
        <w:pStyle w:val="ListParagraph"/>
        <w:numPr>
          <w:ilvl w:val="0"/>
          <w:numId w:val="1"/>
        </w:numPr>
        <w:autoSpaceDE w:val="0"/>
        <w:autoSpaceDN w:val="0"/>
        <w:adjustRightInd w:val="0"/>
        <w:spacing w:after="0" w:line="240" w:lineRule="auto"/>
        <w:rPr>
          <w:rFonts w:ascii="Calibri" w:hAnsi="Calibri" w:cs="Calibri"/>
          <w:color w:val="000000"/>
          <w:sz w:val="20"/>
          <w:szCs w:val="20"/>
          <w:lang w:val="es-MX"/>
        </w:rPr>
      </w:pPr>
      <w:r w:rsidRPr="00BB4D69">
        <w:rPr>
          <w:rFonts w:ascii="Calibri" w:hAnsi="Calibri" w:cs="Calibri"/>
          <w:color w:val="000000"/>
          <w:sz w:val="20"/>
          <w:szCs w:val="20"/>
          <w:lang w:val="es-MX"/>
        </w:rPr>
        <w:t xml:space="preserve">Soy un jardinero que regresa y solicito un cambio de lote. </w:t>
      </w:r>
    </w:p>
    <w:p w:rsidR="00846335" w:rsidRPr="00BB4D69" w:rsidRDefault="00BB4D69" w:rsidP="00846335">
      <w:pPr>
        <w:pStyle w:val="ListParagraph"/>
        <w:numPr>
          <w:ilvl w:val="0"/>
          <w:numId w:val="1"/>
        </w:numPr>
        <w:rPr>
          <w:lang w:val="es-MX"/>
        </w:rPr>
      </w:pPr>
      <w:r w:rsidRPr="00BB4D69">
        <w:rPr>
          <w:lang w:val="es-MX"/>
        </w:rPr>
        <w:t xml:space="preserve">Me </w:t>
      </w:r>
      <w:r w:rsidR="009D38DE" w:rsidRPr="00BB4D69">
        <w:rPr>
          <w:lang w:val="es-MX"/>
        </w:rPr>
        <w:t>gustaría</w:t>
      </w:r>
      <w:r w:rsidRPr="00BB4D69">
        <w:rPr>
          <w:lang w:val="es-MX"/>
        </w:rPr>
        <w:t xml:space="preserve"> reservar</w:t>
      </w:r>
      <w:r w:rsidR="00846335" w:rsidRPr="00BB4D69">
        <w:rPr>
          <w:lang w:val="es-MX"/>
        </w:rPr>
        <w:t xml:space="preserve"> </w:t>
      </w:r>
      <w:r w:rsidR="00846335" w:rsidRPr="00BB4D69">
        <w:rPr>
          <w:u w:val="single"/>
          <w:lang w:val="es-MX"/>
        </w:rPr>
        <w:tab/>
      </w:r>
      <w:r w:rsidR="00846335" w:rsidRPr="00BB4D69">
        <w:rPr>
          <w:u w:val="single"/>
          <w:lang w:val="es-MX"/>
        </w:rPr>
        <w:tab/>
      </w:r>
      <w:r w:rsidR="00846335" w:rsidRPr="00BB4D69">
        <w:rPr>
          <w:lang w:val="es-MX"/>
        </w:rPr>
        <w:t xml:space="preserve"> </w:t>
      </w:r>
      <w:r w:rsidRPr="00BB4D69">
        <w:rPr>
          <w:lang w:val="es-MX"/>
        </w:rPr>
        <w:t xml:space="preserve">lotes a </w:t>
      </w:r>
      <w:r w:rsidR="00846335" w:rsidRPr="00BB4D69">
        <w:rPr>
          <w:lang w:val="es-MX"/>
        </w:rPr>
        <w:t>$</w:t>
      </w:r>
      <w:r w:rsidR="00AD1009" w:rsidRPr="00BB4D69">
        <w:rPr>
          <w:lang w:val="es-MX"/>
        </w:rPr>
        <w:t>1</w:t>
      </w:r>
      <w:r w:rsidR="00013C3D" w:rsidRPr="00BB4D69">
        <w:rPr>
          <w:lang w:val="es-MX"/>
        </w:rPr>
        <w:t>5</w:t>
      </w:r>
      <w:r w:rsidR="00AD1009" w:rsidRPr="00BB4D69">
        <w:rPr>
          <w:lang w:val="es-MX"/>
        </w:rPr>
        <w:t xml:space="preserve"> </w:t>
      </w:r>
      <w:r w:rsidRPr="00BB4D69">
        <w:rPr>
          <w:lang w:val="es-MX"/>
        </w:rPr>
        <w:t xml:space="preserve">por lote </w:t>
      </w:r>
      <w:r>
        <w:rPr>
          <w:lang w:val="es-MX"/>
        </w:rPr>
        <w:t>R</w:t>
      </w:r>
      <w:r w:rsidRPr="00BB4D69">
        <w:rPr>
          <w:lang w:val="es-MX"/>
        </w:rPr>
        <w:t>esidente de la</w:t>
      </w:r>
      <w:r>
        <w:rPr>
          <w:lang w:val="es-MX"/>
        </w:rPr>
        <w:t xml:space="preserve"> Ciudad</w:t>
      </w:r>
      <w:r w:rsidR="00AD1009" w:rsidRPr="00BB4D69">
        <w:rPr>
          <w:lang w:val="es-MX"/>
        </w:rPr>
        <w:t>/$1</w:t>
      </w:r>
      <w:r w:rsidR="00013C3D" w:rsidRPr="00BB4D69">
        <w:rPr>
          <w:lang w:val="es-MX"/>
        </w:rPr>
        <w:t>6.50</w:t>
      </w:r>
      <w:r>
        <w:rPr>
          <w:lang w:val="es-MX"/>
        </w:rPr>
        <w:t xml:space="preserve"> No-Residentes de la ciudad por parcela con el total de</w:t>
      </w:r>
      <w:r w:rsidR="00846335" w:rsidRPr="00BB4D69">
        <w:rPr>
          <w:lang w:val="es-MX"/>
        </w:rPr>
        <w:t xml:space="preserve"> $</w:t>
      </w:r>
      <w:r w:rsidR="00846335" w:rsidRPr="00BB4D69">
        <w:rPr>
          <w:u w:val="single"/>
          <w:lang w:val="es-MX"/>
        </w:rPr>
        <w:tab/>
        <w:t xml:space="preserve">   </w:t>
      </w:r>
      <w:proofErr w:type="gramStart"/>
      <w:r w:rsidR="00846335" w:rsidRPr="00BB4D69">
        <w:rPr>
          <w:u w:val="single"/>
          <w:lang w:val="es-MX"/>
        </w:rPr>
        <w:t xml:space="preserve">  .</w:t>
      </w:r>
      <w:proofErr w:type="gramEnd"/>
    </w:p>
    <w:p w:rsidR="00FA04EE" w:rsidRPr="009D38DE" w:rsidRDefault="009D38DE" w:rsidP="00846335">
      <w:pPr>
        <w:pStyle w:val="ListParagraph"/>
        <w:numPr>
          <w:ilvl w:val="0"/>
          <w:numId w:val="1"/>
        </w:numPr>
        <w:rPr>
          <w:lang w:val="es-MX"/>
        </w:rPr>
      </w:pPr>
      <w:r w:rsidRPr="009D38DE">
        <w:rPr>
          <w:lang w:val="es-MX"/>
        </w:rPr>
        <w:t xml:space="preserve">Me gustaría usar </w:t>
      </w:r>
      <w:r>
        <w:rPr>
          <w:lang w:val="es-MX"/>
        </w:rPr>
        <w:t>la casita de almacenamiento</w:t>
      </w:r>
    </w:p>
    <w:p w:rsidR="00BF4B32" w:rsidRPr="009D38DE" w:rsidRDefault="009D38DE" w:rsidP="009D38DE">
      <w:pPr>
        <w:pStyle w:val="Default"/>
        <w:rPr>
          <w:rFonts w:ascii="Calibri" w:hAnsi="Calibri" w:cs="Calibri"/>
          <w:lang w:val="es-MX"/>
        </w:rPr>
      </w:pPr>
      <w:r w:rsidRPr="009D38DE">
        <w:rPr>
          <w:rFonts w:asciiTheme="minorHAnsi" w:hAnsiTheme="minorHAnsi"/>
          <w:b/>
          <w:bCs/>
          <w:sz w:val="22"/>
          <w:szCs w:val="22"/>
          <w:lang w:val="es-MX"/>
        </w:rPr>
        <w:t>Se aceptarán solicitudes empezando el Segundo martes de enero y las parcelas serán asignadas por orden de llegada.</w:t>
      </w:r>
      <w:r>
        <w:rPr>
          <w:rFonts w:asciiTheme="minorHAnsi" w:hAnsiTheme="minorHAnsi"/>
          <w:b/>
          <w:bCs/>
          <w:sz w:val="22"/>
          <w:szCs w:val="22"/>
          <w:lang w:val="es-MX"/>
        </w:rPr>
        <w:t xml:space="preserve"> </w:t>
      </w:r>
      <w:r w:rsidRPr="009D38DE">
        <w:rPr>
          <w:rFonts w:ascii="Calibri" w:hAnsi="Calibri" w:cs="Calibri"/>
          <w:sz w:val="22"/>
          <w:szCs w:val="20"/>
          <w:lang w:val="es-MX"/>
        </w:rPr>
        <w:t>Usted puede empezar a trabajar en su lote tan pronto reciba confirmación de la parcela asignada.</w:t>
      </w:r>
    </w:p>
    <w:p w:rsidR="009D38DE" w:rsidRPr="00327829" w:rsidRDefault="009D38DE" w:rsidP="009D38DE">
      <w:pPr>
        <w:autoSpaceDE w:val="0"/>
        <w:autoSpaceDN w:val="0"/>
        <w:adjustRightInd w:val="0"/>
        <w:spacing w:after="0" w:line="240" w:lineRule="auto"/>
        <w:rPr>
          <w:rFonts w:ascii="Calibri" w:hAnsi="Calibri" w:cs="Calibri"/>
          <w:color w:val="000000"/>
          <w:sz w:val="24"/>
          <w:szCs w:val="24"/>
          <w:lang w:val="es-MX"/>
        </w:rPr>
      </w:pPr>
    </w:p>
    <w:p w:rsidR="00BF4B32" w:rsidRDefault="009D38DE" w:rsidP="009D38DE">
      <w:pPr>
        <w:jc w:val="both"/>
        <w:rPr>
          <w:lang w:val="es-MX"/>
        </w:rPr>
      </w:pPr>
      <w:r w:rsidRPr="009D38DE">
        <w:rPr>
          <w:rFonts w:ascii="Calibri" w:hAnsi="Calibri" w:cs="Calibri"/>
          <w:color w:val="000000"/>
          <w:sz w:val="24"/>
          <w:szCs w:val="24"/>
          <w:lang w:val="es-MX"/>
        </w:rPr>
        <w:t xml:space="preserve"> </w:t>
      </w:r>
      <w:r w:rsidRPr="009D38DE">
        <w:rPr>
          <w:rFonts w:ascii="Calibri" w:hAnsi="Calibri" w:cs="Calibri"/>
          <w:color w:val="000000"/>
          <w:sz w:val="20"/>
          <w:szCs w:val="20"/>
          <w:lang w:val="es-MX"/>
        </w:rPr>
        <w:t>El adulto abajo firmante a favor de sí mismo, su hijo(s), acuerdan proteger, defender, indemnizar y eximir de responsabilidad a la ciudad de Wenatchee, sus funcionarios, oficiales, empleados y agentes de cualquier o todos y cada uno de los reclamos, solicitudes, demandas, penalidades, perdidas, daños, juicios o costos de cualquier clase que resulten de las actividades de dicho individuo en los programas de la Ciudad de Wenatchee, excepto por aquellos actos u omisiones los cuales son de exclusiva negligencia de la Ciudad de Wenatchee.</w:t>
      </w:r>
      <w:r w:rsidR="00BF4B32" w:rsidRPr="009D38DE">
        <w:rPr>
          <w:lang w:val="es-MX"/>
        </w:rPr>
        <w:t>.</w:t>
      </w:r>
    </w:p>
    <w:p w:rsidR="009D38DE" w:rsidRPr="009D38DE" w:rsidRDefault="009D38DE" w:rsidP="009D38DE">
      <w:pPr>
        <w:jc w:val="both"/>
        <w:rPr>
          <w:lang w:val="es-MX"/>
        </w:rPr>
      </w:pPr>
    </w:p>
    <w:p w:rsidR="00BF4B32" w:rsidRPr="00327829" w:rsidRDefault="009D38DE" w:rsidP="00BF4B32">
      <w:pPr>
        <w:rPr>
          <w:lang w:val="es-MX"/>
        </w:rPr>
      </w:pPr>
      <w:r w:rsidRPr="00327829">
        <w:rPr>
          <w:lang w:val="es-MX"/>
        </w:rPr>
        <w:t>Firma</w:t>
      </w:r>
      <w:r w:rsidR="00BF4B32" w:rsidRPr="00327829">
        <w:rPr>
          <w:lang w:val="es-MX"/>
        </w:rPr>
        <w:t>:</w:t>
      </w:r>
      <w:r w:rsidR="00BF4B32" w:rsidRPr="00327829">
        <w:rPr>
          <w:u w:val="single"/>
          <w:lang w:val="es-MX"/>
        </w:rPr>
        <w:tab/>
      </w:r>
      <w:r w:rsidR="00BF4B32" w:rsidRPr="00327829">
        <w:rPr>
          <w:u w:val="single"/>
          <w:lang w:val="es-MX"/>
        </w:rPr>
        <w:tab/>
      </w:r>
      <w:r w:rsidR="00BF4B32" w:rsidRPr="00327829">
        <w:rPr>
          <w:u w:val="single"/>
          <w:lang w:val="es-MX"/>
        </w:rPr>
        <w:tab/>
      </w:r>
      <w:r w:rsidR="00BF4B32" w:rsidRPr="00327829">
        <w:rPr>
          <w:u w:val="single"/>
          <w:lang w:val="es-MX"/>
        </w:rPr>
        <w:tab/>
      </w:r>
      <w:r w:rsidR="00BF4B32" w:rsidRPr="00327829">
        <w:rPr>
          <w:u w:val="single"/>
          <w:lang w:val="es-MX"/>
        </w:rPr>
        <w:tab/>
      </w:r>
      <w:r w:rsidR="00BF4B32" w:rsidRPr="00327829">
        <w:rPr>
          <w:u w:val="single"/>
          <w:lang w:val="es-MX"/>
        </w:rPr>
        <w:tab/>
      </w:r>
      <w:r w:rsidRPr="00327829">
        <w:rPr>
          <w:lang w:val="es-MX"/>
        </w:rPr>
        <w:t>Fecha</w:t>
      </w:r>
      <w:r w:rsidR="00BF4B32" w:rsidRPr="00327829">
        <w:rPr>
          <w:lang w:val="es-MX"/>
        </w:rPr>
        <w:t>:</w:t>
      </w:r>
      <w:r w:rsidR="00BF4B32" w:rsidRPr="00327829">
        <w:rPr>
          <w:u w:val="single"/>
          <w:lang w:val="es-MX"/>
        </w:rPr>
        <w:tab/>
      </w:r>
      <w:r w:rsidR="00BF4B32" w:rsidRPr="00327829">
        <w:rPr>
          <w:u w:val="single"/>
          <w:lang w:val="es-MX"/>
        </w:rPr>
        <w:tab/>
      </w:r>
      <w:r w:rsidR="00BF4B32" w:rsidRPr="00327829">
        <w:rPr>
          <w:u w:val="single"/>
          <w:lang w:val="es-MX"/>
        </w:rPr>
        <w:tab/>
      </w:r>
      <w:r w:rsidR="00BF4B32" w:rsidRPr="00327829">
        <w:rPr>
          <w:u w:val="single"/>
          <w:lang w:val="es-MX"/>
        </w:rPr>
        <w:tab/>
      </w:r>
      <w:r w:rsidR="00BF4B32" w:rsidRPr="00327829">
        <w:rPr>
          <w:u w:val="single"/>
          <w:lang w:val="es-MX"/>
        </w:rPr>
        <w:tab/>
      </w:r>
      <w:r w:rsidR="00BF4B32" w:rsidRPr="00327829">
        <w:rPr>
          <w:u w:val="single"/>
          <w:lang w:val="es-MX"/>
        </w:rPr>
        <w:tab/>
      </w:r>
    </w:p>
    <w:p w:rsidR="00B2272E" w:rsidRPr="00327829" w:rsidRDefault="009D38DE" w:rsidP="00B84948">
      <w:pPr>
        <w:jc w:val="both"/>
        <w:rPr>
          <w:sz w:val="32"/>
          <w:szCs w:val="32"/>
          <w:lang w:val="es-MX"/>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269240</wp:posOffset>
                </wp:positionV>
                <wp:extent cx="6268085" cy="2147570"/>
                <wp:effectExtent l="19050" t="19050" r="37465" b="374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1475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210" w:rsidRPr="009D38DE" w:rsidRDefault="00500210">
                            <w:pPr>
                              <w:rPr>
                                <w:b/>
                                <w:i/>
                                <w:lang w:val="es-MX"/>
                              </w:rPr>
                            </w:pPr>
                            <w:r w:rsidRPr="009D38DE">
                              <w:rPr>
                                <w:b/>
                                <w:i/>
                                <w:lang w:val="es-MX"/>
                              </w:rPr>
                              <w:t>Para Uso de Oficina Solamente</w:t>
                            </w:r>
                            <w:r>
                              <w:rPr>
                                <w:b/>
                                <w:i/>
                                <w:lang w:val="es-MX"/>
                              </w:rPr>
                              <w:t xml:space="preserve">: </w:t>
                            </w:r>
                          </w:p>
                          <w:p w:rsidR="00500210" w:rsidRPr="009D38DE" w:rsidRDefault="00500210">
                            <w:pPr>
                              <w:rPr>
                                <w:u w:val="single"/>
                                <w:lang w:val="es-MX"/>
                              </w:rPr>
                            </w:pPr>
                            <w:r w:rsidRPr="009D38DE">
                              <w:rPr>
                                <w:lang w:val="es-MX"/>
                              </w:rPr>
                              <w:t>Fecha de Recibo:</w:t>
                            </w:r>
                            <w:r w:rsidRPr="009D38DE">
                              <w:rPr>
                                <w:u w:val="single"/>
                                <w:lang w:val="es-MX"/>
                              </w:rPr>
                              <w:tab/>
                            </w:r>
                            <w:r w:rsidRPr="009D38DE">
                              <w:rPr>
                                <w:lang w:val="es-MX"/>
                              </w:rPr>
                              <w:tab/>
                              <w:t>Cantidad Pagada:</w:t>
                            </w:r>
                            <w:r w:rsidRPr="009D38DE">
                              <w:rPr>
                                <w:u w:val="single"/>
                                <w:lang w:val="es-MX"/>
                              </w:rPr>
                              <w:tab/>
                            </w:r>
                            <w:r w:rsidRPr="009D38DE">
                              <w:rPr>
                                <w:u w:val="single"/>
                                <w:lang w:val="es-MX"/>
                              </w:rPr>
                              <w:tab/>
                            </w:r>
                            <w:r w:rsidRPr="009D38DE">
                              <w:rPr>
                                <w:lang w:val="es-MX"/>
                              </w:rPr>
                              <w:t xml:space="preserve"> </w:t>
                            </w:r>
                            <w:r>
                              <w:rPr>
                                <w:lang w:val="es-MX"/>
                              </w:rPr>
                              <w:t>Como Pago</w:t>
                            </w:r>
                            <w:r w:rsidRPr="009D38DE">
                              <w:rPr>
                                <w:lang w:val="es-MX"/>
                              </w:rPr>
                              <w:t>:</w:t>
                            </w:r>
                            <w:r w:rsidRPr="009D38DE">
                              <w:rPr>
                                <w:u w:val="single"/>
                                <w:lang w:val="es-MX"/>
                              </w:rPr>
                              <w:tab/>
                            </w:r>
                            <w:r w:rsidRPr="009D38DE">
                              <w:rPr>
                                <w:u w:val="single"/>
                                <w:lang w:val="es-MX"/>
                              </w:rPr>
                              <w:tab/>
                            </w:r>
                            <w:r w:rsidRPr="009D38DE">
                              <w:rPr>
                                <w:u w:val="single"/>
                                <w:lang w:val="es-MX"/>
                              </w:rPr>
                              <w:tab/>
                            </w:r>
                          </w:p>
                          <w:p w:rsidR="00500210" w:rsidRPr="00F0233F" w:rsidRDefault="00500210" w:rsidP="00F0233F">
                            <w:pPr>
                              <w:jc w:val="center"/>
                              <w:rPr>
                                <w:u w:val="single"/>
                              </w:rPr>
                            </w:pPr>
                            <w:proofErr w:type="spellStart"/>
                            <w:r>
                              <w:t>Numero</w:t>
                            </w:r>
                            <w:proofErr w:type="spellEnd"/>
                            <w:r>
                              <w:t xml:space="preserve"> de </w:t>
                            </w:r>
                            <w:proofErr w:type="spellStart"/>
                            <w:r>
                              <w:t>Lote</w:t>
                            </w:r>
                            <w:proofErr w:type="spellEnd"/>
                            <w:r>
                              <w:t xml:space="preserve"> (s):</w:t>
                            </w:r>
                            <w:r w:rsidRPr="00F0233F">
                              <w:rPr>
                                <w:u w:val="single"/>
                              </w:rPr>
                              <w:tab/>
                            </w:r>
                            <w:r w:rsidRPr="00F0233F">
                              <w:rPr>
                                <w:u w:val="single"/>
                              </w:rPr>
                              <w:tab/>
                            </w:r>
                            <w:r>
                              <w:rPr>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21.2pt;width:493.55pt;height:16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" fillcolor="white [3201]" strokecolor="#9bbb59 [3206]" strokeweight="5pt">
                <v:stroke linestyle="thickThin"/>
                <v:shadow color="#868686"/>
                <v:textbox style="mso-fit-shape-to-text:t">
                  <w:txbxContent>
                    <w:p w:rsidR="00500210" w:rsidRPr="009D38DE" w:rsidRDefault="00500210">
                      <w:pPr>
                        <w:rPr>
                          <w:b/>
                          <w:i/>
                          <w:lang w:val="es-MX"/>
                        </w:rPr>
                      </w:pPr>
                      <w:r w:rsidRPr="009D38DE">
                        <w:rPr>
                          <w:b/>
                          <w:i/>
                          <w:lang w:val="es-MX"/>
                        </w:rPr>
                        <w:t>Para Uso de Oficina Solamente</w:t>
                      </w:r>
                      <w:r>
                        <w:rPr>
                          <w:b/>
                          <w:i/>
                          <w:lang w:val="es-MX"/>
                        </w:rPr>
                        <w:t xml:space="preserve">: </w:t>
                      </w:r>
                    </w:p>
                    <w:p w:rsidR="00500210" w:rsidRPr="009D38DE" w:rsidRDefault="00500210">
                      <w:pPr>
                        <w:rPr>
                          <w:u w:val="single"/>
                          <w:lang w:val="es-MX"/>
                        </w:rPr>
                      </w:pPr>
                      <w:r w:rsidRPr="009D38DE">
                        <w:rPr>
                          <w:lang w:val="es-MX"/>
                        </w:rPr>
                        <w:t>Fecha de Recibo:</w:t>
                      </w:r>
                      <w:r w:rsidRPr="009D38DE">
                        <w:rPr>
                          <w:u w:val="single"/>
                          <w:lang w:val="es-MX"/>
                        </w:rPr>
                        <w:tab/>
                      </w:r>
                      <w:r w:rsidRPr="009D38DE">
                        <w:rPr>
                          <w:lang w:val="es-MX"/>
                        </w:rPr>
                        <w:tab/>
                        <w:t>Cantidad Pagada:</w:t>
                      </w:r>
                      <w:r w:rsidRPr="009D38DE">
                        <w:rPr>
                          <w:u w:val="single"/>
                          <w:lang w:val="es-MX"/>
                        </w:rPr>
                        <w:tab/>
                      </w:r>
                      <w:r w:rsidRPr="009D38DE">
                        <w:rPr>
                          <w:u w:val="single"/>
                          <w:lang w:val="es-MX"/>
                        </w:rPr>
                        <w:tab/>
                      </w:r>
                      <w:r w:rsidRPr="009D38DE">
                        <w:rPr>
                          <w:lang w:val="es-MX"/>
                        </w:rPr>
                        <w:t xml:space="preserve"> </w:t>
                      </w:r>
                      <w:r>
                        <w:rPr>
                          <w:lang w:val="es-MX"/>
                        </w:rPr>
                        <w:t>Como Pago</w:t>
                      </w:r>
                      <w:r w:rsidRPr="009D38DE">
                        <w:rPr>
                          <w:lang w:val="es-MX"/>
                        </w:rPr>
                        <w:t>:</w:t>
                      </w:r>
                      <w:r w:rsidRPr="009D38DE">
                        <w:rPr>
                          <w:u w:val="single"/>
                          <w:lang w:val="es-MX"/>
                        </w:rPr>
                        <w:tab/>
                      </w:r>
                      <w:r w:rsidRPr="009D38DE">
                        <w:rPr>
                          <w:u w:val="single"/>
                          <w:lang w:val="es-MX"/>
                        </w:rPr>
                        <w:tab/>
                      </w:r>
                      <w:r w:rsidRPr="009D38DE">
                        <w:rPr>
                          <w:u w:val="single"/>
                          <w:lang w:val="es-MX"/>
                        </w:rPr>
                        <w:tab/>
                      </w:r>
                    </w:p>
                    <w:p w:rsidR="00500210" w:rsidRPr="00F0233F" w:rsidRDefault="00500210" w:rsidP="00F0233F">
                      <w:pPr>
                        <w:jc w:val="center"/>
                        <w:rPr>
                          <w:u w:val="single"/>
                        </w:rPr>
                      </w:pPr>
                      <w:proofErr w:type="spellStart"/>
                      <w:r>
                        <w:t>Numero</w:t>
                      </w:r>
                      <w:proofErr w:type="spellEnd"/>
                      <w:r>
                        <w:t xml:space="preserve"> de </w:t>
                      </w:r>
                      <w:proofErr w:type="spellStart"/>
                      <w:r>
                        <w:t>Lote</w:t>
                      </w:r>
                      <w:proofErr w:type="spellEnd"/>
                      <w:r>
                        <w:t xml:space="preserve"> (s):</w:t>
                      </w:r>
                      <w:r w:rsidRPr="00F0233F">
                        <w:rPr>
                          <w:u w:val="single"/>
                        </w:rPr>
                        <w:tab/>
                      </w:r>
                      <w:r w:rsidRPr="00F0233F">
                        <w:rPr>
                          <w:u w:val="single"/>
                        </w:rPr>
                        <w:tab/>
                      </w:r>
                      <w:r>
                        <w:rPr>
                          <w:u w:val="single"/>
                        </w:rPr>
                        <w:tab/>
                      </w:r>
                    </w:p>
                  </w:txbxContent>
                </v:textbox>
              </v:shape>
            </w:pict>
          </mc:Fallback>
        </mc:AlternateContent>
      </w:r>
    </w:p>
    <w:p w:rsidR="00F0233F" w:rsidRPr="00327829" w:rsidRDefault="00F0233F" w:rsidP="00B84948">
      <w:pPr>
        <w:jc w:val="both"/>
        <w:rPr>
          <w:sz w:val="32"/>
          <w:szCs w:val="32"/>
          <w:lang w:val="es-MX"/>
        </w:rPr>
      </w:pPr>
    </w:p>
    <w:p w:rsidR="00F0233F" w:rsidRPr="00327829" w:rsidRDefault="00F0233F" w:rsidP="00F0233F">
      <w:pPr>
        <w:spacing w:after="0" w:line="240" w:lineRule="auto"/>
        <w:jc w:val="center"/>
        <w:rPr>
          <w:sz w:val="32"/>
          <w:szCs w:val="32"/>
          <w:lang w:val="es-MX"/>
        </w:rPr>
      </w:pPr>
    </w:p>
    <w:p w:rsidR="00F0233F" w:rsidRPr="00327829" w:rsidRDefault="00F0233F" w:rsidP="00F0233F">
      <w:pPr>
        <w:spacing w:after="0" w:line="240" w:lineRule="auto"/>
        <w:jc w:val="center"/>
        <w:rPr>
          <w:sz w:val="32"/>
          <w:szCs w:val="32"/>
          <w:lang w:val="es-MX"/>
        </w:rPr>
      </w:pPr>
    </w:p>
    <w:p w:rsidR="00BE6827" w:rsidRPr="00327829" w:rsidRDefault="005339D7" w:rsidP="00F0233F">
      <w:pPr>
        <w:spacing w:after="0" w:line="240" w:lineRule="auto"/>
        <w:jc w:val="center"/>
        <w:rPr>
          <w:sz w:val="32"/>
          <w:szCs w:val="32"/>
          <w:lang w:val="es-MX"/>
        </w:rPr>
      </w:pPr>
      <w:r w:rsidRPr="00327829">
        <w:rPr>
          <w:sz w:val="32"/>
          <w:szCs w:val="32"/>
          <w:lang w:val="es-MX"/>
        </w:rPr>
        <w:t>Reglas</w:t>
      </w:r>
      <w:r w:rsidR="009D38DE" w:rsidRPr="00327829">
        <w:rPr>
          <w:sz w:val="32"/>
          <w:szCs w:val="32"/>
          <w:lang w:val="es-MX"/>
        </w:rPr>
        <w:t xml:space="preserve"> </w:t>
      </w:r>
      <w:r w:rsidRPr="00327829">
        <w:rPr>
          <w:sz w:val="32"/>
          <w:szCs w:val="32"/>
          <w:lang w:val="es-MX"/>
        </w:rPr>
        <w:t xml:space="preserve">Del </w:t>
      </w:r>
      <w:r w:rsidR="005807AE" w:rsidRPr="00327829">
        <w:rPr>
          <w:sz w:val="32"/>
          <w:szCs w:val="32"/>
          <w:lang w:val="es-MX"/>
        </w:rPr>
        <w:t>Jardín</w:t>
      </w:r>
      <w:r w:rsidRPr="00327829">
        <w:rPr>
          <w:sz w:val="32"/>
          <w:szCs w:val="32"/>
          <w:lang w:val="es-MX"/>
        </w:rPr>
        <w:t xml:space="preserve"> Comunitario</w:t>
      </w:r>
    </w:p>
    <w:p w:rsidR="006B5FD3" w:rsidRPr="00327829" w:rsidRDefault="006B5FD3" w:rsidP="00F1667A">
      <w:pPr>
        <w:autoSpaceDE w:val="0"/>
        <w:autoSpaceDN w:val="0"/>
        <w:adjustRightInd w:val="0"/>
        <w:spacing w:after="0"/>
        <w:jc w:val="both"/>
        <w:rPr>
          <w:rFonts w:cs="Times New Roman"/>
          <w:color w:val="000000"/>
          <w:lang w:val="es-MX"/>
        </w:rPr>
      </w:pPr>
    </w:p>
    <w:p w:rsidR="00BE6827" w:rsidRDefault="005339D7" w:rsidP="005339D7">
      <w:pPr>
        <w:autoSpaceDE w:val="0"/>
        <w:autoSpaceDN w:val="0"/>
        <w:adjustRightInd w:val="0"/>
        <w:spacing w:after="0"/>
        <w:jc w:val="both"/>
        <w:rPr>
          <w:lang w:val="es-MX"/>
        </w:rPr>
      </w:pPr>
      <w:r w:rsidRPr="005339D7">
        <w:rPr>
          <w:lang w:val="es-MX"/>
        </w:rPr>
        <w:t>Asegurar una experiencia de jardinería agradable para todos los jardineros es un objetivo principal del Jardín Comunitario de la Ciudad de Wenatchee. Respete a sus compañeros y recuerde que trabajar en jardines comunitarios de la Ciudad es un privilegio.</w:t>
      </w:r>
    </w:p>
    <w:p w:rsidR="005339D7" w:rsidRPr="005339D7" w:rsidRDefault="005339D7" w:rsidP="005339D7">
      <w:pPr>
        <w:autoSpaceDE w:val="0"/>
        <w:autoSpaceDN w:val="0"/>
        <w:adjustRightInd w:val="0"/>
        <w:spacing w:after="0"/>
        <w:jc w:val="both"/>
        <w:rPr>
          <w:lang w:val="es-MX"/>
        </w:rPr>
      </w:pPr>
    </w:p>
    <w:p w:rsidR="00BE6827" w:rsidRPr="003F5822" w:rsidRDefault="00EB49E8" w:rsidP="00193065">
      <w:pPr>
        <w:pStyle w:val="Default"/>
        <w:spacing w:line="276" w:lineRule="auto"/>
        <w:jc w:val="both"/>
        <w:rPr>
          <w:rFonts w:asciiTheme="minorHAnsi" w:hAnsiTheme="minorHAnsi"/>
          <w:sz w:val="22"/>
          <w:szCs w:val="22"/>
          <w:lang w:val="es-MX"/>
        </w:rPr>
      </w:pPr>
      <w:r w:rsidRPr="003F5822">
        <w:rPr>
          <w:rFonts w:asciiTheme="minorHAnsi" w:hAnsiTheme="minorHAnsi"/>
          <w:b/>
          <w:bCs/>
          <w:sz w:val="22"/>
          <w:szCs w:val="22"/>
          <w:lang w:val="es-MX"/>
        </w:rPr>
        <w:t>1.0</w:t>
      </w:r>
      <w:r w:rsidR="00BE6827" w:rsidRPr="003F5822">
        <w:rPr>
          <w:rFonts w:asciiTheme="minorHAnsi" w:hAnsiTheme="minorHAnsi"/>
          <w:b/>
          <w:bCs/>
          <w:sz w:val="22"/>
          <w:szCs w:val="22"/>
          <w:lang w:val="es-MX"/>
        </w:rPr>
        <w:t xml:space="preserve"> </w:t>
      </w:r>
      <w:r w:rsidRPr="003F5822">
        <w:rPr>
          <w:rFonts w:asciiTheme="minorHAnsi" w:hAnsiTheme="minorHAnsi"/>
          <w:b/>
          <w:bCs/>
          <w:sz w:val="22"/>
          <w:szCs w:val="22"/>
          <w:lang w:val="es-MX"/>
        </w:rPr>
        <w:tab/>
      </w:r>
      <w:r w:rsidR="005339D7" w:rsidRPr="003F5822">
        <w:rPr>
          <w:rFonts w:asciiTheme="minorHAnsi" w:hAnsiTheme="minorHAnsi"/>
          <w:b/>
          <w:bCs/>
          <w:sz w:val="22"/>
          <w:szCs w:val="22"/>
          <w:lang w:val="es-MX"/>
        </w:rPr>
        <w:t>HORAS VOLUNTARIAS</w:t>
      </w:r>
      <w:r w:rsidR="00BE6827" w:rsidRPr="003F5822">
        <w:rPr>
          <w:rFonts w:asciiTheme="minorHAnsi" w:hAnsiTheme="minorHAnsi"/>
          <w:b/>
          <w:bCs/>
          <w:sz w:val="22"/>
          <w:szCs w:val="22"/>
          <w:lang w:val="es-MX"/>
        </w:rPr>
        <w:t xml:space="preserve">: </w:t>
      </w:r>
      <w:r w:rsidR="003F5822" w:rsidRPr="003F5822">
        <w:rPr>
          <w:rFonts w:asciiTheme="minorHAnsi" w:hAnsiTheme="minorHAnsi"/>
          <w:b/>
          <w:bCs/>
          <w:sz w:val="22"/>
          <w:szCs w:val="22"/>
          <w:lang w:val="es-MX"/>
        </w:rPr>
        <w:t>SE REQUIEREN OCHO HORAS POR LOTE</w:t>
      </w:r>
      <w:r w:rsidR="00BE6827" w:rsidRPr="003F5822">
        <w:rPr>
          <w:rFonts w:asciiTheme="minorHAnsi" w:hAnsiTheme="minorHAnsi"/>
          <w:b/>
          <w:bCs/>
          <w:sz w:val="22"/>
          <w:szCs w:val="22"/>
          <w:lang w:val="es-MX"/>
        </w:rPr>
        <w:t xml:space="preserve"> </w:t>
      </w:r>
    </w:p>
    <w:p w:rsidR="00BE6827" w:rsidRPr="003F5822" w:rsidRDefault="00BE6827" w:rsidP="00193065">
      <w:pPr>
        <w:pStyle w:val="Default"/>
        <w:spacing w:line="276" w:lineRule="auto"/>
        <w:jc w:val="both"/>
        <w:rPr>
          <w:rFonts w:asciiTheme="minorHAnsi" w:hAnsiTheme="minorHAnsi"/>
          <w:sz w:val="22"/>
          <w:szCs w:val="22"/>
          <w:lang w:val="es-MX"/>
        </w:rPr>
      </w:pPr>
    </w:p>
    <w:p w:rsidR="00BE6827" w:rsidRPr="00912207" w:rsidRDefault="00281693" w:rsidP="00912207">
      <w:pPr>
        <w:pStyle w:val="Default"/>
        <w:numPr>
          <w:ilvl w:val="1"/>
          <w:numId w:val="4"/>
        </w:numPr>
        <w:spacing w:line="276" w:lineRule="auto"/>
        <w:jc w:val="both"/>
        <w:rPr>
          <w:rFonts w:asciiTheme="minorHAnsi" w:hAnsiTheme="minorHAnsi" w:cstheme="minorHAnsi"/>
          <w:sz w:val="22"/>
          <w:szCs w:val="22"/>
          <w:lang w:val="es-MX"/>
        </w:rPr>
      </w:pPr>
      <w:r w:rsidRPr="00912207">
        <w:rPr>
          <w:rFonts w:asciiTheme="minorHAnsi" w:hAnsiTheme="minorHAnsi"/>
          <w:sz w:val="22"/>
          <w:szCs w:val="22"/>
          <w:lang w:val="es-MX"/>
        </w:rPr>
        <w:t>El Jardín Comunitario está a</w:t>
      </w:r>
      <w:r>
        <w:rPr>
          <w:rFonts w:asciiTheme="minorHAnsi" w:hAnsiTheme="minorHAnsi"/>
          <w:sz w:val="22"/>
          <w:szCs w:val="22"/>
          <w:lang w:val="es-MX"/>
        </w:rPr>
        <w:t xml:space="preserve">bierto al público y está sujeto a las siguientes reglas, así como otras reglas de la Ciudad de Wenatchee. </w:t>
      </w:r>
      <w:r w:rsidRPr="00912207">
        <w:rPr>
          <w:rFonts w:asciiTheme="minorHAnsi" w:hAnsiTheme="minorHAnsi"/>
          <w:sz w:val="22"/>
          <w:szCs w:val="22"/>
          <w:lang w:val="es-MX"/>
        </w:rPr>
        <w:t>Cuando usted reserve su lote(s), se le dará un</w:t>
      </w:r>
      <w:r>
        <w:rPr>
          <w:rFonts w:asciiTheme="minorHAnsi" w:hAnsiTheme="minorHAnsi"/>
          <w:sz w:val="22"/>
          <w:szCs w:val="22"/>
          <w:lang w:val="es-MX"/>
        </w:rPr>
        <w:t xml:space="preserve">a combinación para entrar por los portones que estarán bajo llave. </w:t>
      </w:r>
      <w:r w:rsidRPr="004A3F42">
        <w:rPr>
          <w:rFonts w:asciiTheme="minorHAnsi" w:hAnsiTheme="minorHAnsi"/>
          <w:sz w:val="22"/>
          <w:szCs w:val="22"/>
          <w:lang w:val="es-MX"/>
        </w:rPr>
        <w:t>Por favor asegúrese que el portón se cierre</w:t>
      </w:r>
      <w:r>
        <w:rPr>
          <w:rFonts w:asciiTheme="minorHAnsi" w:hAnsiTheme="minorHAnsi"/>
          <w:sz w:val="22"/>
          <w:szCs w:val="22"/>
          <w:lang w:val="es-MX"/>
        </w:rPr>
        <w:t xml:space="preserve"> al entrar</w:t>
      </w:r>
      <w:r w:rsidRPr="004A3F42">
        <w:rPr>
          <w:rFonts w:asciiTheme="minorHAnsi" w:hAnsiTheme="minorHAnsi"/>
          <w:sz w:val="22"/>
          <w:szCs w:val="22"/>
          <w:lang w:val="es-MX"/>
        </w:rPr>
        <w:t xml:space="preserve"> y s</w:t>
      </w:r>
      <w:r>
        <w:rPr>
          <w:rFonts w:asciiTheme="minorHAnsi" w:hAnsiTheme="minorHAnsi"/>
          <w:sz w:val="22"/>
          <w:szCs w:val="22"/>
          <w:lang w:val="es-MX"/>
        </w:rPr>
        <w:t>e le ponga su candado al salir y por ningún motivo comparta la combinación con otros para ayudar y asegurar que el jardín permanezca seguro cuando no lo estén usando</w:t>
      </w:r>
      <w:r w:rsidR="00912207" w:rsidRPr="00912207">
        <w:rPr>
          <w:rFonts w:asciiTheme="minorHAnsi" w:hAnsiTheme="minorHAnsi" w:cstheme="minorHAnsi"/>
          <w:sz w:val="22"/>
          <w:szCs w:val="22"/>
          <w:lang w:val="es-MX"/>
        </w:rPr>
        <w:t>.</w:t>
      </w:r>
    </w:p>
    <w:p w:rsidR="00912207" w:rsidRPr="00912207" w:rsidRDefault="00912207" w:rsidP="00912207">
      <w:pPr>
        <w:pStyle w:val="Default"/>
        <w:spacing w:line="276" w:lineRule="auto"/>
        <w:ind w:left="1485"/>
        <w:jc w:val="both"/>
        <w:rPr>
          <w:rFonts w:asciiTheme="minorHAnsi" w:hAnsiTheme="minorHAnsi" w:cstheme="minorHAnsi"/>
          <w:sz w:val="22"/>
          <w:szCs w:val="22"/>
          <w:lang w:val="es-MX"/>
        </w:rPr>
      </w:pPr>
    </w:p>
    <w:p w:rsidR="000B2A5D" w:rsidRDefault="000B2A5D" w:rsidP="000B2A5D">
      <w:pPr>
        <w:pStyle w:val="Default"/>
        <w:numPr>
          <w:ilvl w:val="1"/>
          <w:numId w:val="4"/>
        </w:numPr>
        <w:spacing w:line="276" w:lineRule="auto"/>
        <w:jc w:val="both"/>
        <w:rPr>
          <w:rFonts w:asciiTheme="minorHAnsi" w:hAnsiTheme="minorHAnsi"/>
          <w:sz w:val="22"/>
          <w:szCs w:val="22"/>
          <w:lang w:val="es-MX"/>
        </w:rPr>
      </w:pPr>
      <w:r w:rsidRPr="004A3F42">
        <w:rPr>
          <w:rFonts w:asciiTheme="minorHAnsi" w:hAnsiTheme="minorHAnsi"/>
          <w:sz w:val="22"/>
          <w:szCs w:val="22"/>
          <w:lang w:val="es-MX"/>
        </w:rPr>
        <w:t xml:space="preserve">Cada parcela de jardín es de cuatro pies de ancho por ocho </w:t>
      </w:r>
      <w:r>
        <w:rPr>
          <w:rFonts w:asciiTheme="minorHAnsi" w:hAnsiTheme="minorHAnsi"/>
          <w:sz w:val="22"/>
          <w:szCs w:val="22"/>
          <w:lang w:val="es-MX"/>
        </w:rPr>
        <w:t xml:space="preserve">pies de largo. </w:t>
      </w:r>
      <w:r w:rsidRPr="004A3F42">
        <w:rPr>
          <w:rFonts w:asciiTheme="minorHAnsi" w:hAnsiTheme="minorHAnsi"/>
          <w:sz w:val="22"/>
          <w:szCs w:val="22"/>
          <w:lang w:val="es-MX"/>
        </w:rPr>
        <w:t xml:space="preserve">    </w:t>
      </w:r>
    </w:p>
    <w:p w:rsidR="000B2A5D" w:rsidRDefault="000B2A5D" w:rsidP="000B2A5D">
      <w:pPr>
        <w:pStyle w:val="ListParagraph"/>
        <w:rPr>
          <w:lang w:val="es-MX"/>
        </w:rPr>
      </w:pPr>
    </w:p>
    <w:p w:rsidR="00BE6827" w:rsidRDefault="000B2A5D" w:rsidP="000B2A5D">
      <w:pPr>
        <w:pStyle w:val="Default"/>
        <w:numPr>
          <w:ilvl w:val="1"/>
          <w:numId w:val="4"/>
        </w:numPr>
        <w:spacing w:line="276" w:lineRule="auto"/>
        <w:jc w:val="both"/>
        <w:rPr>
          <w:rFonts w:asciiTheme="minorHAnsi" w:hAnsiTheme="minorHAnsi"/>
          <w:sz w:val="22"/>
          <w:szCs w:val="22"/>
          <w:lang w:val="es-MX"/>
        </w:rPr>
      </w:pPr>
      <w:r w:rsidRPr="000B2A5D">
        <w:rPr>
          <w:rFonts w:asciiTheme="minorHAnsi" w:hAnsiTheme="minorHAnsi"/>
          <w:sz w:val="22"/>
          <w:szCs w:val="22"/>
          <w:lang w:val="es-MX"/>
        </w:rPr>
        <w:t>El agua está disponible desde aproximadamente del 15 de abril hasta el 15 de octubre. Se le indicara como acceder al agua cuando se haga la reserve de su lote.</w:t>
      </w:r>
    </w:p>
    <w:p w:rsidR="000B2A5D" w:rsidRDefault="000B2A5D" w:rsidP="000B2A5D">
      <w:pPr>
        <w:pStyle w:val="ListParagraph"/>
        <w:rPr>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442EED">
        <w:rPr>
          <w:rFonts w:asciiTheme="minorHAnsi" w:hAnsiTheme="minorHAnsi"/>
          <w:sz w:val="22"/>
          <w:szCs w:val="22"/>
          <w:lang w:val="es-MX"/>
        </w:rPr>
        <w:t xml:space="preserve">Las cuotas anuales por cada lote incluyen el uso de agua. </w:t>
      </w:r>
      <w:r>
        <w:rPr>
          <w:rFonts w:asciiTheme="minorHAnsi" w:hAnsiTheme="minorHAnsi"/>
          <w:sz w:val="22"/>
          <w:szCs w:val="22"/>
          <w:lang w:val="es-MX"/>
        </w:rPr>
        <w:t>La tarifa se establece anualmente.</w:t>
      </w:r>
    </w:p>
    <w:p w:rsidR="000B2A5D" w:rsidRDefault="000B2A5D" w:rsidP="000B2A5D">
      <w:pPr>
        <w:pStyle w:val="ListParagraph"/>
        <w:rPr>
          <w:rFonts w:ascii="Arial" w:hAnsi="Arial" w:cs="Arial"/>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442EED">
        <w:rPr>
          <w:rFonts w:asciiTheme="minorHAnsi" w:hAnsiTheme="minorHAnsi"/>
          <w:sz w:val="22"/>
          <w:szCs w:val="22"/>
          <w:lang w:val="es-MX"/>
        </w:rPr>
        <w:t>El número máximo de lote (s) que un jardinero</w:t>
      </w:r>
      <w:r>
        <w:rPr>
          <w:rFonts w:asciiTheme="minorHAnsi" w:hAnsiTheme="minorHAnsi"/>
          <w:sz w:val="22"/>
          <w:szCs w:val="22"/>
          <w:lang w:val="es-MX"/>
        </w:rPr>
        <w:t>/ con la misma dirección</w:t>
      </w:r>
      <w:r w:rsidRPr="00442EED">
        <w:rPr>
          <w:rFonts w:asciiTheme="minorHAnsi" w:hAnsiTheme="minorHAnsi"/>
          <w:sz w:val="22"/>
          <w:szCs w:val="22"/>
          <w:lang w:val="es-MX"/>
        </w:rPr>
        <w:t xml:space="preserve"> pueda alquilar </w:t>
      </w:r>
      <w:r>
        <w:rPr>
          <w:rFonts w:asciiTheme="minorHAnsi" w:hAnsiTheme="minorHAnsi"/>
          <w:sz w:val="22"/>
          <w:szCs w:val="22"/>
          <w:lang w:val="es-MX"/>
        </w:rPr>
        <w:t>son dos.</w:t>
      </w:r>
    </w:p>
    <w:p w:rsidR="000B2A5D" w:rsidRDefault="000B2A5D" w:rsidP="000B2A5D">
      <w:pPr>
        <w:pStyle w:val="ListParagraph"/>
        <w:rPr>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0B2A5D">
        <w:rPr>
          <w:rFonts w:asciiTheme="minorHAnsi" w:hAnsiTheme="minorHAnsi" w:cstheme="minorHAnsi"/>
          <w:sz w:val="22"/>
          <w:lang w:val="es-MX"/>
        </w:rPr>
        <w:t>La Ciudad asignara lote(s) en la primavera por orden de llegada.  Los jardineros pueden escoger su parcela. Las asignaciones de lote(s) se realizarán con las siguientes prioridades. Primero, los jardineros que continúan solicitando el mismo lote(s). Segundo, los jardineros que continuos que y soliciten otro lote (s) diferente; tercero, Ser un nuevo jardinero; cuarto, si soliciten un segundo lote anuales; y quinto, solicitante entrega la solicitud tarde</w:t>
      </w:r>
      <w:r w:rsidRPr="000B2A5D">
        <w:rPr>
          <w:lang w:val="es-MX"/>
        </w:rPr>
        <w:t xml:space="preserve">.  </w:t>
      </w:r>
    </w:p>
    <w:p w:rsidR="000B2A5D" w:rsidRPr="000B2A5D" w:rsidRDefault="000B2A5D" w:rsidP="000B2A5D">
      <w:pPr>
        <w:pStyle w:val="Default"/>
        <w:spacing w:line="276" w:lineRule="auto"/>
        <w:jc w:val="both"/>
        <w:rPr>
          <w:rFonts w:ascii="Arial" w:hAnsi="Arial" w:cs="Arial"/>
          <w:sz w:val="22"/>
          <w:szCs w:val="22"/>
          <w:lang w:val="es-MX"/>
        </w:rPr>
      </w:pPr>
    </w:p>
    <w:p w:rsidR="000B2A5D" w:rsidRDefault="000B2A5D" w:rsidP="000B2A5D">
      <w:pPr>
        <w:pStyle w:val="Default"/>
        <w:numPr>
          <w:ilvl w:val="1"/>
          <w:numId w:val="4"/>
        </w:numPr>
        <w:spacing w:line="276" w:lineRule="auto"/>
        <w:jc w:val="both"/>
        <w:rPr>
          <w:rFonts w:ascii="Arial" w:hAnsi="Arial" w:cs="Arial"/>
          <w:sz w:val="22"/>
          <w:szCs w:val="22"/>
          <w:lang w:val="es-MX"/>
        </w:rPr>
      </w:pPr>
      <w:r w:rsidRPr="0023090B">
        <w:rPr>
          <w:rFonts w:asciiTheme="minorHAnsi" w:hAnsiTheme="minorHAnsi"/>
          <w:sz w:val="22"/>
          <w:szCs w:val="22"/>
          <w:lang w:val="es-MX"/>
        </w:rPr>
        <w:t xml:space="preserve">Durante la temporada de que se le asigno hasta el 31 de octubre, todos necesitan cuidar de </w:t>
      </w:r>
      <w:r>
        <w:rPr>
          <w:rFonts w:asciiTheme="minorHAnsi" w:hAnsiTheme="minorHAnsi"/>
          <w:sz w:val="22"/>
          <w:szCs w:val="22"/>
          <w:lang w:val="es-MX"/>
        </w:rPr>
        <w:t>su parcela (s)</w:t>
      </w:r>
    </w:p>
    <w:p w:rsidR="000B2A5D" w:rsidRDefault="000B2A5D" w:rsidP="000B2A5D">
      <w:pPr>
        <w:pStyle w:val="ListParagraph"/>
        <w:rPr>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0B2A5D">
        <w:rPr>
          <w:rFonts w:asciiTheme="minorHAnsi" w:hAnsiTheme="minorHAnsi"/>
          <w:sz w:val="22"/>
          <w:szCs w:val="22"/>
          <w:lang w:val="es-MX"/>
        </w:rPr>
        <w:lastRenderedPageBreak/>
        <w:t xml:space="preserve">Debe notificar a la Ciudad cuando ya no quiere ser responsable de su lote. No puede traspasar el lote a otras personas. </w:t>
      </w:r>
    </w:p>
    <w:p w:rsidR="000B2A5D" w:rsidRDefault="000B2A5D" w:rsidP="000B2A5D">
      <w:pPr>
        <w:pStyle w:val="ListParagraph"/>
        <w:rPr>
          <w:rFonts w:ascii="Arial" w:hAnsi="Arial" w:cs="Arial"/>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23090B">
        <w:rPr>
          <w:rFonts w:asciiTheme="minorHAnsi" w:hAnsiTheme="minorHAnsi"/>
          <w:sz w:val="22"/>
          <w:szCs w:val="22"/>
          <w:lang w:val="es-MX"/>
        </w:rPr>
        <w:t>Durante l</w:t>
      </w:r>
      <w:r>
        <w:rPr>
          <w:rFonts w:asciiTheme="minorHAnsi" w:hAnsiTheme="minorHAnsi"/>
          <w:sz w:val="22"/>
          <w:szCs w:val="22"/>
          <w:lang w:val="es-MX"/>
        </w:rPr>
        <w:t>a temporada de jardinería, la Ciudad monitorea el uso del lote (s). Cuando los lotes están desatendidos durante más de dos semanas se contactará a los jardineros por teléfono o correo electrónico y se les pedirá que se encarguen del lote en una fecha determinada. Si la Ciudad se comunica con usted sobre un lote desatendido dos veces en un año y su lote queda desatendido por tercera vez, la Ciudad reasignara el lote sin previo aviso o devolución.</w:t>
      </w:r>
    </w:p>
    <w:p w:rsidR="000B2A5D" w:rsidRDefault="000B2A5D" w:rsidP="000B2A5D">
      <w:pPr>
        <w:pStyle w:val="ListParagraph"/>
        <w:rPr>
          <w:rFonts w:ascii="Arial" w:hAnsi="Arial" w:cs="Arial"/>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DA1731">
        <w:rPr>
          <w:rFonts w:asciiTheme="minorHAnsi" w:hAnsiTheme="minorHAnsi"/>
          <w:sz w:val="22"/>
          <w:szCs w:val="22"/>
          <w:lang w:val="es-MX"/>
        </w:rPr>
        <w:t>Los jardineros son respons</w:t>
      </w:r>
      <w:r>
        <w:rPr>
          <w:rFonts w:asciiTheme="minorHAnsi" w:hAnsiTheme="minorHAnsi"/>
          <w:sz w:val="22"/>
          <w:szCs w:val="22"/>
          <w:lang w:val="es-MX"/>
        </w:rPr>
        <w:t>ables de cultivar la tierra, enmiendas de la tierra, cultivo, deshierbe, fertilización, riego, etc.</w:t>
      </w:r>
    </w:p>
    <w:p w:rsidR="000B2A5D" w:rsidRDefault="000B2A5D" w:rsidP="000B2A5D">
      <w:pPr>
        <w:pStyle w:val="ListParagraph"/>
        <w:rPr>
          <w:rFonts w:ascii="Arial" w:hAnsi="Arial" w:cs="Arial"/>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C431E7">
        <w:rPr>
          <w:rFonts w:asciiTheme="minorHAnsi" w:hAnsiTheme="minorHAnsi"/>
          <w:sz w:val="22"/>
          <w:szCs w:val="22"/>
          <w:lang w:val="es-MX"/>
        </w:rPr>
        <w:t>Los lotes de jardín se u</w:t>
      </w:r>
      <w:r>
        <w:rPr>
          <w:rFonts w:asciiTheme="minorHAnsi" w:hAnsiTheme="minorHAnsi"/>
          <w:sz w:val="22"/>
          <w:szCs w:val="22"/>
          <w:lang w:val="es-MX"/>
        </w:rPr>
        <w:t xml:space="preserve">tilizan para cultivar vegetales y flores para uso propio del jardinero o para donaciones para organizaciones benéficas. Se prohíbe cultivar vegetales y flores para uso comercial. Está prohibido cultivar arbustos y árboles.  </w:t>
      </w:r>
    </w:p>
    <w:p w:rsidR="000B2A5D" w:rsidRDefault="000B2A5D" w:rsidP="000B2A5D">
      <w:pPr>
        <w:pStyle w:val="ListParagraph"/>
        <w:rPr>
          <w:rFonts w:ascii="Arial" w:hAnsi="Arial" w:cs="Arial"/>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0D71C4">
        <w:rPr>
          <w:rFonts w:asciiTheme="minorHAnsi" w:hAnsiTheme="minorHAnsi"/>
          <w:sz w:val="22"/>
          <w:szCs w:val="22"/>
          <w:lang w:val="es-MX"/>
        </w:rPr>
        <w:t>Toda planta material p</w:t>
      </w:r>
      <w:r>
        <w:rPr>
          <w:rFonts w:asciiTheme="minorHAnsi" w:hAnsiTheme="minorHAnsi"/>
          <w:sz w:val="22"/>
          <w:szCs w:val="22"/>
          <w:lang w:val="es-MX"/>
        </w:rPr>
        <w:t xml:space="preserve">erenne, las estructuras semipermanentes, las jaulas de alambre, etc. Deben quitarse en cuanto el jardinero termine de su jardinería o no más tarde del 31 de octubre. Cada jardinero es responsable de limpiar sus terrenos y devolverlos a la condición original libre de malezas para que puedan ser asignados a nuevos jardineros. Cualquier material vegetal abandonado será eliminado y el jardinero tendrá que pagar el costo asociado con la limpieza. </w:t>
      </w:r>
      <w:r w:rsidRPr="005807AE">
        <w:rPr>
          <w:rFonts w:asciiTheme="minorHAnsi" w:hAnsiTheme="minorHAnsi"/>
          <w:sz w:val="22"/>
          <w:szCs w:val="22"/>
          <w:lang w:val="es-MX"/>
        </w:rPr>
        <w:t>La Tarifa del 2023 es de $65 por hora.</w:t>
      </w:r>
    </w:p>
    <w:p w:rsidR="000B2A5D" w:rsidRDefault="000B2A5D" w:rsidP="000B2A5D">
      <w:pPr>
        <w:pStyle w:val="ListParagraph"/>
        <w:rPr>
          <w:rFonts w:ascii="Arial" w:hAnsi="Arial" w:cs="Arial"/>
          <w:lang w:val="es-MX"/>
        </w:rPr>
      </w:pPr>
    </w:p>
    <w:p w:rsidR="000B2A5D" w:rsidRPr="000B2A5D" w:rsidRDefault="000B2A5D" w:rsidP="000B2A5D">
      <w:pPr>
        <w:pStyle w:val="Default"/>
        <w:numPr>
          <w:ilvl w:val="1"/>
          <w:numId w:val="4"/>
        </w:numPr>
        <w:spacing w:line="276" w:lineRule="auto"/>
        <w:jc w:val="both"/>
        <w:rPr>
          <w:rFonts w:ascii="Arial" w:hAnsi="Arial" w:cs="Arial"/>
          <w:sz w:val="22"/>
          <w:szCs w:val="22"/>
          <w:lang w:val="es-MX"/>
        </w:rPr>
      </w:pPr>
      <w:r w:rsidRPr="007A709A">
        <w:rPr>
          <w:rFonts w:asciiTheme="minorHAnsi" w:hAnsiTheme="minorHAnsi"/>
          <w:sz w:val="22"/>
          <w:szCs w:val="22"/>
          <w:lang w:val="es-MX"/>
        </w:rPr>
        <w:t>Los jardineros deberán colocar c</w:t>
      </w:r>
      <w:r>
        <w:rPr>
          <w:rFonts w:asciiTheme="minorHAnsi" w:hAnsiTheme="minorHAnsi"/>
          <w:sz w:val="22"/>
          <w:szCs w:val="22"/>
          <w:lang w:val="es-MX"/>
        </w:rPr>
        <w:t xml:space="preserve">ualquier material vegetal no deseado en el bote de basura designado. </w:t>
      </w:r>
      <w:r w:rsidRPr="007A709A">
        <w:rPr>
          <w:rFonts w:asciiTheme="minorHAnsi" w:hAnsiTheme="minorHAnsi"/>
          <w:sz w:val="22"/>
          <w:szCs w:val="22"/>
          <w:lang w:val="es-MX"/>
        </w:rPr>
        <w:t>No acumule hierbas y rocas en los caminos. Coloque los materiales en bolsas o cualquier material que n</w:t>
      </w:r>
      <w:r>
        <w:rPr>
          <w:rFonts w:asciiTheme="minorHAnsi" w:hAnsiTheme="minorHAnsi"/>
          <w:sz w:val="22"/>
          <w:szCs w:val="22"/>
          <w:lang w:val="es-MX"/>
        </w:rPr>
        <w:t>o sean plantas (plástico, alambre, basura), en el bote de basura designado.</w:t>
      </w:r>
    </w:p>
    <w:p w:rsidR="000B2A5D" w:rsidRDefault="000B2A5D" w:rsidP="000B2A5D">
      <w:pPr>
        <w:pStyle w:val="ListParagraph"/>
        <w:rPr>
          <w:rFonts w:ascii="Arial" w:hAnsi="Arial" w:cs="Arial"/>
          <w:lang w:val="es-MX"/>
        </w:rPr>
      </w:pPr>
    </w:p>
    <w:p w:rsidR="000B2A5D" w:rsidRDefault="000B2A5D" w:rsidP="000B2A5D">
      <w:pPr>
        <w:pStyle w:val="Default"/>
        <w:numPr>
          <w:ilvl w:val="1"/>
          <w:numId w:val="4"/>
        </w:numPr>
        <w:spacing w:line="276" w:lineRule="auto"/>
        <w:jc w:val="both"/>
        <w:rPr>
          <w:rFonts w:asciiTheme="minorHAnsi" w:hAnsiTheme="minorHAnsi" w:cstheme="minorHAnsi"/>
          <w:sz w:val="20"/>
          <w:szCs w:val="22"/>
          <w:lang w:val="es-MX"/>
        </w:rPr>
      </w:pPr>
      <w:r w:rsidRPr="000B2A5D">
        <w:rPr>
          <w:rFonts w:asciiTheme="minorHAnsi" w:hAnsiTheme="minorHAnsi" w:cstheme="minorHAnsi"/>
          <w:sz w:val="22"/>
          <w:lang w:val="es-MX"/>
        </w:rPr>
        <w:t>A medida que los lotes están muy juntos, los jardineros deben esforzarse por mantener sus bordes libres de malezas u otros materiales que puedan perjudicar los lotes vecinos. Si no se corrige, la Ciudad puede negarle lote(s) al jardinero al año entrante.</w:t>
      </w:r>
    </w:p>
    <w:p w:rsidR="000B2A5D" w:rsidRDefault="000B2A5D" w:rsidP="000B2A5D">
      <w:pPr>
        <w:pStyle w:val="ListParagraph"/>
        <w:rPr>
          <w:lang w:val="es-MX"/>
        </w:rPr>
      </w:pPr>
    </w:p>
    <w:p w:rsidR="000B2A5D" w:rsidRPr="000B2A5D" w:rsidRDefault="000B2A5D" w:rsidP="000B2A5D">
      <w:pPr>
        <w:pStyle w:val="Default"/>
        <w:numPr>
          <w:ilvl w:val="1"/>
          <w:numId w:val="4"/>
        </w:numPr>
        <w:spacing w:line="276" w:lineRule="auto"/>
        <w:jc w:val="both"/>
        <w:rPr>
          <w:rFonts w:asciiTheme="minorHAnsi" w:hAnsiTheme="minorHAnsi" w:cstheme="minorHAnsi"/>
          <w:sz w:val="20"/>
          <w:szCs w:val="22"/>
          <w:lang w:val="es-MX"/>
        </w:rPr>
      </w:pPr>
      <w:r w:rsidRPr="000B2A5D">
        <w:rPr>
          <w:rFonts w:asciiTheme="minorHAnsi" w:hAnsiTheme="minorHAnsi"/>
          <w:sz w:val="22"/>
          <w:szCs w:val="22"/>
          <w:lang w:val="es-MX"/>
        </w:rPr>
        <w:t xml:space="preserve">Las plantas altas (como maíz, los girasoles o las plantas enrejadas) que proyectas una cantidad de sombra deben plantarse donde no impacten a los jardines adyacentes. Deben comunicarse con la Ciudad de Wenatchee antes de construir cualquier estructura en su lote. Los árboles y las estructuras permanentes no están permitidos en los lotes. </w:t>
      </w:r>
    </w:p>
    <w:p w:rsidR="00BE6827" w:rsidRPr="00912207" w:rsidRDefault="00BE6827" w:rsidP="00193065">
      <w:pPr>
        <w:pStyle w:val="Default"/>
        <w:spacing w:line="276" w:lineRule="auto"/>
        <w:jc w:val="both"/>
        <w:rPr>
          <w:rFonts w:asciiTheme="minorHAnsi" w:hAnsiTheme="minorHAnsi"/>
          <w:sz w:val="22"/>
          <w:szCs w:val="22"/>
          <w:lang w:val="es-MX"/>
        </w:rPr>
      </w:pPr>
    </w:p>
    <w:p w:rsidR="00BE6827" w:rsidRPr="000B2A5D" w:rsidRDefault="00EB49E8" w:rsidP="000B2A5D">
      <w:pPr>
        <w:pStyle w:val="Default"/>
        <w:spacing w:line="276" w:lineRule="auto"/>
        <w:jc w:val="center"/>
        <w:rPr>
          <w:rFonts w:asciiTheme="minorHAnsi" w:hAnsiTheme="minorHAnsi"/>
          <w:sz w:val="22"/>
          <w:szCs w:val="22"/>
          <w:lang w:val="es-MX"/>
        </w:rPr>
      </w:pPr>
      <w:r w:rsidRPr="00912207">
        <w:rPr>
          <w:rFonts w:asciiTheme="minorHAnsi" w:hAnsiTheme="minorHAnsi"/>
          <w:b/>
          <w:bCs/>
          <w:sz w:val="22"/>
          <w:szCs w:val="22"/>
          <w:lang w:val="es-MX"/>
        </w:rPr>
        <w:t>2.0</w:t>
      </w:r>
      <w:r w:rsidRPr="00912207">
        <w:rPr>
          <w:rFonts w:asciiTheme="minorHAnsi" w:hAnsiTheme="minorHAnsi"/>
          <w:b/>
          <w:bCs/>
          <w:sz w:val="22"/>
          <w:szCs w:val="22"/>
          <w:lang w:val="es-MX"/>
        </w:rPr>
        <w:tab/>
      </w:r>
      <w:r w:rsidR="002C193E" w:rsidRPr="002C193E">
        <w:rPr>
          <w:rFonts w:asciiTheme="minorHAnsi" w:hAnsiTheme="minorHAnsi"/>
          <w:b/>
          <w:bCs/>
          <w:sz w:val="22"/>
          <w:szCs w:val="22"/>
          <w:lang w:val="es-MX"/>
        </w:rPr>
        <w:t>JARDIN ORGANICAMENTE</w:t>
      </w:r>
      <w:r w:rsidR="002C193E">
        <w:rPr>
          <w:rFonts w:asciiTheme="minorHAnsi" w:hAnsiTheme="minorHAnsi"/>
          <w:b/>
          <w:bCs/>
          <w:sz w:val="22"/>
          <w:szCs w:val="22"/>
          <w:lang w:val="es-MX"/>
        </w:rPr>
        <w:t xml:space="preserve"> (</w:t>
      </w:r>
      <w:r w:rsidR="002C193E" w:rsidRPr="002C193E">
        <w:rPr>
          <w:rFonts w:asciiTheme="minorHAnsi" w:hAnsiTheme="minorHAnsi"/>
          <w:b/>
          <w:bCs/>
          <w:sz w:val="22"/>
          <w:szCs w:val="22"/>
          <w:lang w:val="es-MX"/>
        </w:rPr>
        <w:t>NO pesticidas, No herbicida, No herbicid</w:t>
      </w:r>
      <w:r w:rsidR="002C193E">
        <w:rPr>
          <w:rFonts w:asciiTheme="minorHAnsi" w:hAnsiTheme="minorHAnsi"/>
          <w:b/>
          <w:bCs/>
          <w:sz w:val="22"/>
          <w:szCs w:val="22"/>
          <w:lang w:val="es-MX"/>
        </w:rPr>
        <w:t>as, No fertilizantes artificiales</w:t>
      </w:r>
      <w:r w:rsidR="00BE6827" w:rsidRPr="002C193E">
        <w:rPr>
          <w:rFonts w:asciiTheme="minorHAnsi" w:hAnsiTheme="minorHAnsi"/>
          <w:b/>
          <w:bCs/>
          <w:sz w:val="22"/>
          <w:szCs w:val="22"/>
          <w:lang w:val="es-MX"/>
        </w:rPr>
        <w:t>)</w:t>
      </w:r>
    </w:p>
    <w:p w:rsidR="00BE6827" w:rsidRPr="002C193E" w:rsidRDefault="00BE6827" w:rsidP="00193065">
      <w:pPr>
        <w:pStyle w:val="Default"/>
        <w:spacing w:line="276" w:lineRule="auto"/>
        <w:jc w:val="both"/>
        <w:rPr>
          <w:rFonts w:asciiTheme="minorHAnsi" w:hAnsiTheme="minorHAnsi"/>
          <w:sz w:val="22"/>
          <w:szCs w:val="22"/>
          <w:lang w:val="es-MX"/>
        </w:rPr>
      </w:pPr>
    </w:p>
    <w:p w:rsidR="00BE6827" w:rsidRPr="00A34170" w:rsidRDefault="000B2A5D"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2.</w:t>
      </w:r>
      <w:r w:rsidR="00C330AC" w:rsidRPr="005807AE">
        <w:rPr>
          <w:rFonts w:asciiTheme="minorHAnsi" w:hAnsiTheme="minorHAnsi"/>
          <w:sz w:val="22"/>
          <w:szCs w:val="22"/>
          <w:lang w:val="es-MX"/>
        </w:rPr>
        <w:t>1</w:t>
      </w:r>
      <w:r w:rsidR="00C330AC" w:rsidRPr="005807AE">
        <w:rPr>
          <w:rFonts w:asciiTheme="minorHAnsi" w:hAnsiTheme="minorHAnsi"/>
          <w:sz w:val="22"/>
          <w:szCs w:val="22"/>
          <w:lang w:val="es-MX"/>
        </w:rPr>
        <w:tab/>
      </w:r>
      <w:r w:rsidR="003242F3" w:rsidRPr="005807AE">
        <w:rPr>
          <w:rFonts w:asciiTheme="minorHAnsi" w:hAnsiTheme="minorHAnsi"/>
          <w:sz w:val="22"/>
          <w:szCs w:val="22"/>
          <w:lang w:val="es-MX"/>
        </w:rPr>
        <w:t>El uso</w:t>
      </w:r>
      <w:r w:rsidR="005807AE" w:rsidRPr="005807AE">
        <w:rPr>
          <w:rFonts w:asciiTheme="minorHAnsi" w:hAnsiTheme="minorHAnsi"/>
          <w:sz w:val="22"/>
          <w:szCs w:val="22"/>
          <w:lang w:val="es-MX"/>
        </w:rPr>
        <w:t xml:space="preserve"> de productos </w:t>
      </w:r>
      <w:r w:rsidR="003242F3" w:rsidRPr="005807AE">
        <w:rPr>
          <w:rFonts w:asciiTheme="minorHAnsi" w:hAnsiTheme="minorHAnsi"/>
          <w:sz w:val="22"/>
          <w:szCs w:val="22"/>
          <w:lang w:val="es-MX"/>
        </w:rPr>
        <w:t>químicos</w:t>
      </w:r>
      <w:r w:rsidR="005807AE" w:rsidRPr="005807AE">
        <w:rPr>
          <w:rFonts w:asciiTheme="minorHAnsi" w:hAnsiTheme="minorHAnsi"/>
          <w:sz w:val="22"/>
          <w:szCs w:val="22"/>
          <w:lang w:val="es-MX"/>
        </w:rPr>
        <w:t xml:space="preserve"> como pesticidas herbicidas, insecticidas y fertilizantes </w:t>
      </w:r>
      <w:r w:rsidR="005807AE">
        <w:rPr>
          <w:rFonts w:asciiTheme="minorHAnsi" w:hAnsiTheme="minorHAnsi"/>
          <w:sz w:val="22"/>
          <w:szCs w:val="22"/>
          <w:lang w:val="es-MX"/>
        </w:rPr>
        <w:t xml:space="preserve">químicos esta </w:t>
      </w:r>
      <w:r w:rsidR="003242F3">
        <w:rPr>
          <w:rFonts w:asciiTheme="minorHAnsi" w:hAnsiTheme="minorHAnsi"/>
          <w:sz w:val="22"/>
          <w:szCs w:val="22"/>
          <w:lang w:val="es-MX"/>
        </w:rPr>
        <w:t>estrictamente</w:t>
      </w:r>
      <w:r w:rsidR="005807AE">
        <w:rPr>
          <w:rFonts w:asciiTheme="minorHAnsi" w:hAnsiTheme="minorHAnsi"/>
          <w:sz w:val="22"/>
          <w:szCs w:val="22"/>
          <w:lang w:val="es-MX"/>
        </w:rPr>
        <w:t xml:space="preserve"> prohibido (los ejemplos incluyen Round Up y </w:t>
      </w:r>
      <w:proofErr w:type="spellStart"/>
      <w:r w:rsidR="005807AE">
        <w:rPr>
          <w:rFonts w:asciiTheme="minorHAnsi" w:hAnsiTheme="minorHAnsi"/>
          <w:sz w:val="22"/>
          <w:szCs w:val="22"/>
          <w:lang w:val="es-MX"/>
        </w:rPr>
        <w:t>Miracle</w:t>
      </w:r>
      <w:proofErr w:type="spellEnd"/>
      <w:r w:rsidR="005807AE">
        <w:rPr>
          <w:rFonts w:asciiTheme="minorHAnsi" w:hAnsiTheme="minorHAnsi"/>
          <w:sz w:val="22"/>
          <w:szCs w:val="22"/>
          <w:lang w:val="es-MX"/>
        </w:rPr>
        <w:t xml:space="preserve"> </w:t>
      </w:r>
      <w:proofErr w:type="spellStart"/>
      <w:r w:rsidR="005807AE">
        <w:rPr>
          <w:rFonts w:asciiTheme="minorHAnsi" w:hAnsiTheme="minorHAnsi"/>
          <w:sz w:val="22"/>
          <w:szCs w:val="22"/>
          <w:lang w:val="es-MX"/>
        </w:rPr>
        <w:t>Grow</w:t>
      </w:r>
      <w:proofErr w:type="spellEnd"/>
      <w:r w:rsidR="005807AE">
        <w:rPr>
          <w:rFonts w:asciiTheme="minorHAnsi" w:hAnsiTheme="minorHAnsi"/>
          <w:sz w:val="22"/>
          <w:szCs w:val="22"/>
          <w:lang w:val="es-MX"/>
        </w:rPr>
        <w:t xml:space="preserve">). </w:t>
      </w:r>
      <w:r w:rsidR="005807AE" w:rsidRPr="001F3289">
        <w:rPr>
          <w:rFonts w:asciiTheme="minorHAnsi" w:hAnsiTheme="minorHAnsi"/>
          <w:sz w:val="22"/>
          <w:szCs w:val="22"/>
          <w:lang w:val="es-MX"/>
        </w:rPr>
        <w:t xml:space="preserve">El uso de desechos de humanos o de </w:t>
      </w:r>
      <w:r w:rsidR="003242F3" w:rsidRPr="001F3289">
        <w:rPr>
          <w:rFonts w:asciiTheme="minorHAnsi" w:hAnsiTheme="minorHAnsi"/>
          <w:sz w:val="22"/>
          <w:szCs w:val="22"/>
          <w:lang w:val="es-MX"/>
        </w:rPr>
        <w:t>animales</w:t>
      </w:r>
      <w:r w:rsidR="005807AE" w:rsidRPr="001F3289">
        <w:rPr>
          <w:rFonts w:asciiTheme="minorHAnsi" w:hAnsiTheme="minorHAnsi"/>
          <w:sz w:val="22"/>
          <w:szCs w:val="22"/>
          <w:lang w:val="es-MX"/>
        </w:rPr>
        <w:t>, incluid</w:t>
      </w:r>
      <w:r w:rsidR="001F3289" w:rsidRPr="001F3289">
        <w:rPr>
          <w:rFonts w:asciiTheme="minorHAnsi" w:hAnsiTheme="minorHAnsi"/>
          <w:sz w:val="22"/>
          <w:szCs w:val="22"/>
          <w:lang w:val="es-MX"/>
        </w:rPr>
        <w:t xml:space="preserve">o abono “frio o caliente” no </w:t>
      </w:r>
      <w:r w:rsidR="001659B4">
        <w:rPr>
          <w:rFonts w:asciiTheme="minorHAnsi" w:hAnsiTheme="minorHAnsi"/>
          <w:sz w:val="22"/>
          <w:szCs w:val="22"/>
          <w:lang w:val="es-MX"/>
        </w:rPr>
        <w:t>está</w:t>
      </w:r>
      <w:r w:rsidR="001F3289">
        <w:rPr>
          <w:rFonts w:asciiTheme="minorHAnsi" w:hAnsiTheme="minorHAnsi"/>
          <w:sz w:val="22"/>
          <w:szCs w:val="22"/>
          <w:lang w:val="es-MX"/>
        </w:rPr>
        <w:t xml:space="preserve"> permitido debido a problemas ambientales y de salud; sin em</w:t>
      </w:r>
      <w:r w:rsidR="003242F3">
        <w:rPr>
          <w:rFonts w:asciiTheme="minorHAnsi" w:hAnsiTheme="minorHAnsi"/>
          <w:sz w:val="22"/>
          <w:szCs w:val="22"/>
          <w:lang w:val="es-MX"/>
        </w:rPr>
        <w:t xml:space="preserve">bargo, se permiten abono orgánico, como abono de buey o abono de pollo. </w:t>
      </w:r>
      <w:r w:rsidR="003242F3" w:rsidRPr="003242F3">
        <w:rPr>
          <w:rFonts w:asciiTheme="minorHAnsi" w:hAnsiTheme="minorHAnsi"/>
          <w:sz w:val="22"/>
          <w:szCs w:val="22"/>
          <w:lang w:val="es-MX"/>
        </w:rPr>
        <w:t>Usted puede usar otros fertilizantes orgánicos como harina de</w:t>
      </w:r>
      <w:r w:rsidR="003242F3">
        <w:rPr>
          <w:rFonts w:asciiTheme="minorHAnsi" w:hAnsiTheme="minorHAnsi"/>
          <w:sz w:val="22"/>
          <w:szCs w:val="22"/>
          <w:lang w:val="es-MX"/>
        </w:rPr>
        <w:t xml:space="preserve"> pescado, harina de hueso, harina de algas etc. </w:t>
      </w:r>
      <w:r w:rsidR="003242F3" w:rsidRPr="003242F3">
        <w:rPr>
          <w:rFonts w:asciiTheme="minorHAnsi" w:hAnsiTheme="minorHAnsi"/>
          <w:sz w:val="22"/>
          <w:szCs w:val="22"/>
          <w:lang w:val="es-MX"/>
        </w:rPr>
        <w:t xml:space="preserve"> </w:t>
      </w:r>
    </w:p>
    <w:p w:rsidR="00BE6827" w:rsidRPr="00A34170" w:rsidRDefault="00BE6827" w:rsidP="00193065">
      <w:pPr>
        <w:pStyle w:val="Default"/>
        <w:spacing w:line="276" w:lineRule="auto"/>
        <w:jc w:val="both"/>
        <w:rPr>
          <w:rFonts w:asciiTheme="minorHAnsi" w:hAnsiTheme="minorHAnsi"/>
          <w:sz w:val="22"/>
          <w:szCs w:val="22"/>
          <w:lang w:val="es-MX"/>
        </w:rPr>
      </w:pPr>
    </w:p>
    <w:p w:rsidR="00BE6827" w:rsidRPr="003242F3" w:rsidRDefault="000B2A5D" w:rsidP="00193065">
      <w:pPr>
        <w:pStyle w:val="Default"/>
        <w:spacing w:line="276" w:lineRule="auto"/>
        <w:jc w:val="both"/>
        <w:rPr>
          <w:rFonts w:asciiTheme="minorHAnsi" w:hAnsiTheme="minorHAnsi"/>
          <w:sz w:val="22"/>
          <w:szCs w:val="22"/>
          <w:lang w:val="es-MX"/>
        </w:rPr>
      </w:pPr>
      <w:r>
        <w:rPr>
          <w:rFonts w:asciiTheme="minorHAnsi" w:hAnsiTheme="minorHAnsi"/>
          <w:b/>
          <w:bCs/>
          <w:sz w:val="22"/>
          <w:szCs w:val="22"/>
          <w:lang w:val="es-MX"/>
        </w:rPr>
        <w:t>3.0</w:t>
      </w:r>
      <w:r w:rsidR="00C330AC" w:rsidRPr="003242F3">
        <w:rPr>
          <w:rFonts w:asciiTheme="minorHAnsi" w:hAnsiTheme="minorHAnsi"/>
          <w:b/>
          <w:bCs/>
          <w:sz w:val="22"/>
          <w:szCs w:val="22"/>
          <w:lang w:val="es-MX"/>
        </w:rPr>
        <w:tab/>
      </w:r>
      <w:r w:rsidR="003242F3" w:rsidRPr="003242F3">
        <w:rPr>
          <w:rFonts w:asciiTheme="minorHAnsi" w:hAnsiTheme="minorHAnsi"/>
          <w:b/>
          <w:bCs/>
          <w:sz w:val="22"/>
          <w:szCs w:val="22"/>
          <w:lang w:val="es-MX"/>
        </w:rPr>
        <w:t>MISCELANEO</w:t>
      </w:r>
    </w:p>
    <w:p w:rsidR="00BE6827" w:rsidRPr="003242F3" w:rsidRDefault="00BE6827" w:rsidP="00193065">
      <w:pPr>
        <w:pStyle w:val="Default"/>
        <w:spacing w:line="276" w:lineRule="auto"/>
        <w:jc w:val="both"/>
        <w:rPr>
          <w:rFonts w:asciiTheme="minorHAnsi" w:hAnsiTheme="minorHAnsi"/>
          <w:sz w:val="22"/>
          <w:szCs w:val="22"/>
          <w:lang w:val="es-MX"/>
        </w:rPr>
      </w:pPr>
    </w:p>
    <w:p w:rsidR="00BE6827" w:rsidRPr="003242F3"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3242F3">
        <w:rPr>
          <w:rFonts w:asciiTheme="minorHAnsi" w:hAnsiTheme="minorHAnsi"/>
          <w:sz w:val="22"/>
          <w:szCs w:val="22"/>
          <w:lang w:val="es-MX"/>
        </w:rPr>
        <w:t>.1</w:t>
      </w:r>
      <w:r w:rsidR="00BE6827" w:rsidRPr="003242F3">
        <w:rPr>
          <w:rFonts w:asciiTheme="minorHAnsi" w:hAnsiTheme="minorHAnsi"/>
          <w:sz w:val="22"/>
          <w:szCs w:val="22"/>
          <w:lang w:val="es-MX"/>
        </w:rPr>
        <w:t xml:space="preserve"> </w:t>
      </w:r>
      <w:r w:rsidR="00C330AC" w:rsidRPr="003242F3">
        <w:rPr>
          <w:rFonts w:asciiTheme="minorHAnsi" w:hAnsiTheme="minorHAnsi"/>
          <w:sz w:val="22"/>
          <w:szCs w:val="22"/>
          <w:lang w:val="es-MX"/>
        </w:rPr>
        <w:tab/>
      </w:r>
      <w:r w:rsidR="003242F3" w:rsidRPr="003242F3">
        <w:rPr>
          <w:rFonts w:asciiTheme="minorHAnsi" w:hAnsiTheme="minorHAnsi"/>
          <w:sz w:val="22"/>
          <w:szCs w:val="22"/>
          <w:lang w:val="es-MX"/>
        </w:rPr>
        <w:t xml:space="preserve">No se permiten perros y otras mascotas en el área del </w:t>
      </w:r>
      <w:r w:rsidR="003242F3">
        <w:rPr>
          <w:rFonts w:asciiTheme="minorHAnsi" w:hAnsiTheme="minorHAnsi"/>
          <w:sz w:val="22"/>
          <w:szCs w:val="22"/>
          <w:lang w:val="es-MX"/>
        </w:rPr>
        <w:t xml:space="preserve">jardín en ningún momento. </w:t>
      </w:r>
    </w:p>
    <w:p w:rsidR="00BE6827" w:rsidRPr="003242F3" w:rsidRDefault="00BE6827" w:rsidP="00C330AC">
      <w:pPr>
        <w:pStyle w:val="Default"/>
        <w:spacing w:line="276" w:lineRule="auto"/>
        <w:ind w:left="1440" w:hanging="720"/>
        <w:jc w:val="both"/>
        <w:rPr>
          <w:rFonts w:asciiTheme="minorHAnsi" w:hAnsiTheme="minorHAnsi"/>
          <w:sz w:val="22"/>
          <w:szCs w:val="22"/>
          <w:lang w:val="es-MX"/>
        </w:rPr>
      </w:pPr>
    </w:p>
    <w:p w:rsidR="00BE6827" w:rsidRPr="003242F3"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3242F3">
        <w:rPr>
          <w:rFonts w:asciiTheme="minorHAnsi" w:hAnsiTheme="minorHAnsi"/>
          <w:sz w:val="22"/>
          <w:szCs w:val="22"/>
          <w:lang w:val="es-MX"/>
        </w:rPr>
        <w:t>.2</w:t>
      </w:r>
      <w:r w:rsidR="00BE6827" w:rsidRPr="003242F3">
        <w:rPr>
          <w:rFonts w:asciiTheme="minorHAnsi" w:hAnsiTheme="minorHAnsi"/>
          <w:sz w:val="22"/>
          <w:szCs w:val="22"/>
          <w:lang w:val="es-MX"/>
        </w:rPr>
        <w:t xml:space="preserve"> </w:t>
      </w:r>
      <w:r w:rsidR="00C330AC" w:rsidRPr="003242F3">
        <w:rPr>
          <w:rFonts w:asciiTheme="minorHAnsi" w:hAnsiTheme="minorHAnsi"/>
          <w:sz w:val="22"/>
          <w:szCs w:val="22"/>
          <w:lang w:val="es-MX"/>
        </w:rPr>
        <w:tab/>
      </w:r>
      <w:r w:rsidR="003242F3" w:rsidRPr="003242F3">
        <w:rPr>
          <w:rFonts w:asciiTheme="minorHAnsi" w:hAnsiTheme="minorHAnsi"/>
          <w:sz w:val="22"/>
          <w:szCs w:val="22"/>
          <w:lang w:val="es-MX"/>
        </w:rPr>
        <w:t>No se permite fumar en el jardín en ningún momento.</w:t>
      </w:r>
      <w:r w:rsidR="003242F3">
        <w:rPr>
          <w:rFonts w:asciiTheme="minorHAnsi" w:hAnsiTheme="minorHAnsi"/>
          <w:sz w:val="22"/>
          <w:szCs w:val="22"/>
          <w:lang w:val="es-MX"/>
        </w:rPr>
        <w:t xml:space="preserve"> </w:t>
      </w:r>
      <w:r w:rsidR="00BE6827" w:rsidRPr="003242F3">
        <w:rPr>
          <w:rFonts w:asciiTheme="minorHAnsi" w:hAnsiTheme="minorHAnsi"/>
          <w:sz w:val="22"/>
          <w:szCs w:val="22"/>
          <w:lang w:val="es-MX"/>
        </w:rPr>
        <w:t xml:space="preserve"> </w:t>
      </w:r>
    </w:p>
    <w:p w:rsidR="00BE6827" w:rsidRPr="003242F3" w:rsidRDefault="00BE6827" w:rsidP="00193065">
      <w:pPr>
        <w:pStyle w:val="Default"/>
        <w:spacing w:line="276" w:lineRule="auto"/>
        <w:jc w:val="both"/>
        <w:rPr>
          <w:rFonts w:asciiTheme="minorHAnsi" w:hAnsiTheme="minorHAnsi"/>
          <w:sz w:val="22"/>
          <w:szCs w:val="22"/>
          <w:lang w:val="es-MX"/>
        </w:rPr>
      </w:pPr>
    </w:p>
    <w:p w:rsidR="00BE6827" w:rsidRPr="003242F3"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A34170">
        <w:rPr>
          <w:rFonts w:asciiTheme="minorHAnsi" w:hAnsiTheme="minorHAnsi"/>
          <w:sz w:val="22"/>
          <w:szCs w:val="22"/>
          <w:lang w:val="es-MX"/>
        </w:rPr>
        <w:t>.3</w:t>
      </w:r>
      <w:r w:rsidR="00BE6827" w:rsidRPr="00A34170">
        <w:rPr>
          <w:rFonts w:asciiTheme="minorHAnsi" w:hAnsiTheme="minorHAnsi"/>
          <w:sz w:val="22"/>
          <w:szCs w:val="22"/>
          <w:lang w:val="es-MX"/>
        </w:rPr>
        <w:t xml:space="preserve">. </w:t>
      </w:r>
      <w:r w:rsidR="00C330AC" w:rsidRPr="00A34170">
        <w:rPr>
          <w:rFonts w:asciiTheme="minorHAnsi" w:hAnsiTheme="minorHAnsi"/>
          <w:sz w:val="22"/>
          <w:szCs w:val="22"/>
          <w:lang w:val="es-MX"/>
        </w:rPr>
        <w:tab/>
      </w:r>
      <w:r w:rsidR="003242F3" w:rsidRPr="003242F3">
        <w:rPr>
          <w:rFonts w:asciiTheme="minorHAnsi" w:hAnsiTheme="minorHAnsi"/>
          <w:sz w:val="22"/>
          <w:szCs w:val="22"/>
          <w:lang w:val="es-MX"/>
        </w:rPr>
        <w:t>Use la cortesía común y resuelva las diferencias de manera amabl</w:t>
      </w:r>
      <w:r w:rsidR="003242F3">
        <w:rPr>
          <w:rFonts w:asciiTheme="minorHAnsi" w:hAnsiTheme="minorHAnsi"/>
          <w:sz w:val="22"/>
          <w:szCs w:val="22"/>
          <w:lang w:val="es-MX"/>
        </w:rPr>
        <w:t xml:space="preserve">e con sus vecinos. Para problemas con otros jardineros, sea cortes y escuche atentamente; por lo general, las soluciones se alcanzan fácilmente. El abuso verbal o físico no será tolerado. Póngase en contacto con la ciudad de Wenatchee para dificultades más serias. </w:t>
      </w:r>
      <w:r w:rsidR="00BE6827" w:rsidRPr="003242F3">
        <w:rPr>
          <w:rFonts w:asciiTheme="minorHAnsi" w:hAnsiTheme="minorHAnsi"/>
          <w:sz w:val="22"/>
          <w:szCs w:val="22"/>
          <w:lang w:val="es-MX"/>
        </w:rPr>
        <w:t xml:space="preserve"> </w:t>
      </w:r>
    </w:p>
    <w:p w:rsidR="00BE6827" w:rsidRPr="003242F3" w:rsidRDefault="00BE6827" w:rsidP="00193065">
      <w:pPr>
        <w:pStyle w:val="Default"/>
        <w:spacing w:line="276" w:lineRule="auto"/>
        <w:jc w:val="both"/>
        <w:rPr>
          <w:rFonts w:asciiTheme="minorHAnsi" w:hAnsiTheme="minorHAnsi"/>
          <w:sz w:val="22"/>
          <w:szCs w:val="22"/>
          <w:lang w:val="es-MX"/>
        </w:rPr>
      </w:pPr>
    </w:p>
    <w:p w:rsidR="00BE6827" w:rsidRPr="002A647D"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DE7C6B">
        <w:rPr>
          <w:rFonts w:asciiTheme="minorHAnsi" w:hAnsiTheme="minorHAnsi"/>
          <w:sz w:val="22"/>
          <w:szCs w:val="22"/>
          <w:lang w:val="es-MX"/>
        </w:rPr>
        <w:t>.4</w:t>
      </w:r>
      <w:r w:rsidR="00BE6827" w:rsidRPr="00DE7C6B">
        <w:rPr>
          <w:rFonts w:asciiTheme="minorHAnsi" w:hAnsiTheme="minorHAnsi"/>
          <w:sz w:val="22"/>
          <w:szCs w:val="22"/>
          <w:lang w:val="es-MX"/>
        </w:rPr>
        <w:t xml:space="preserve"> </w:t>
      </w:r>
      <w:r w:rsidR="00C330AC" w:rsidRPr="00DE7C6B">
        <w:rPr>
          <w:rFonts w:asciiTheme="minorHAnsi" w:hAnsiTheme="minorHAnsi"/>
          <w:sz w:val="22"/>
          <w:szCs w:val="22"/>
          <w:lang w:val="es-MX"/>
        </w:rPr>
        <w:tab/>
      </w:r>
      <w:r w:rsidR="00DE7C6B" w:rsidRPr="00DE7C6B">
        <w:rPr>
          <w:rFonts w:asciiTheme="minorHAnsi" w:hAnsiTheme="minorHAnsi"/>
          <w:sz w:val="22"/>
          <w:szCs w:val="22"/>
          <w:lang w:val="es-MX"/>
        </w:rPr>
        <w:t>Cada parcela tendrá servicio de agua.</w:t>
      </w:r>
      <w:r w:rsidR="00DE7C6B">
        <w:rPr>
          <w:rFonts w:asciiTheme="minorHAnsi" w:hAnsiTheme="minorHAnsi"/>
          <w:sz w:val="22"/>
          <w:szCs w:val="22"/>
          <w:lang w:val="es-MX"/>
        </w:rPr>
        <w:t xml:space="preserve">  </w:t>
      </w:r>
      <w:r w:rsidR="00DE7C6B" w:rsidRPr="00DE7C6B">
        <w:rPr>
          <w:rFonts w:asciiTheme="minorHAnsi" w:hAnsiTheme="minorHAnsi"/>
          <w:sz w:val="22"/>
          <w:szCs w:val="22"/>
          <w:lang w:val="es-MX"/>
        </w:rPr>
        <w:t xml:space="preserve">En </w:t>
      </w:r>
      <w:r w:rsidR="00DE7C6B">
        <w:rPr>
          <w:rFonts w:asciiTheme="minorHAnsi" w:hAnsiTheme="minorHAnsi"/>
          <w:sz w:val="22"/>
          <w:szCs w:val="22"/>
          <w:lang w:val="es-MX"/>
        </w:rPr>
        <w:t xml:space="preserve">el momento </w:t>
      </w:r>
      <w:r w:rsidR="00922DA3">
        <w:rPr>
          <w:rFonts w:asciiTheme="minorHAnsi" w:hAnsiTheme="minorHAnsi"/>
          <w:sz w:val="22"/>
          <w:szCs w:val="22"/>
          <w:lang w:val="es-MX"/>
        </w:rPr>
        <w:t>que el</w:t>
      </w:r>
      <w:r w:rsidR="00DE7C6B" w:rsidRPr="00DE7C6B">
        <w:rPr>
          <w:rFonts w:asciiTheme="minorHAnsi" w:hAnsiTheme="minorHAnsi"/>
          <w:sz w:val="22"/>
          <w:szCs w:val="22"/>
          <w:lang w:val="es-MX"/>
        </w:rPr>
        <w:t xml:space="preserve"> jardinero haga </w:t>
      </w:r>
      <w:r w:rsidR="00922DA3" w:rsidRPr="00DE7C6B">
        <w:rPr>
          <w:rFonts w:asciiTheme="minorHAnsi" w:hAnsiTheme="minorHAnsi"/>
          <w:sz w:val="22"/>
          <w:szCs w:val="22"/>
          <w:lang w:val="es-MX"/>
        </w:rPr>
        <w:t>las reservaciones</w:t>
      </w:r>
      <w:r w:rsidR="00922DA3">
        <w:rPr>
          <w:rFonts w:asciiTheme="minorHAnsi" w:hAnsiTheme="minorHAnsi"/>
          <w:sz w:val="22"/>
          <w:szCs w:val="22"/>
          <w:lang w:val="es-MX"/>
        </w:rPr>
        <w:t xml:space="preserve">, </w:t>
      </w:r>
      <w:r w:rsidR="00DE7C6B" w:rsidRPr="00DE7C6B">
        <w:rPr>
          <w:rFonts w:asciiTheme="minorHAnsi" w:hAnsiTheme="minorHAnsi"/>
          <w:sz w:val="22"/>
          <w:szCs w:val="22"/>
          <w:lang w:val="es-MX"/>
        </w:rPr>
        <w:t>se le dará la</w:t>
      </w:r>
      <w:r w:rsidR="00DE7C6B">
        <w:rPr>
          <w:rFonts w:asciiTheme="minorHAnsi" w:hAnsiTheme="minorHAnsi"/>
          <w:sz w:val="22"/>
          <w:szCs w:val="22"/>
          <w:lang w:val="es-MX"/>
        </w:rPr>
        <w:t xml:space="preserve"> llave para el agua</w:t>
      </w:r>
      <w:r w:rsidR="00FD29E5" w:rsidRPr="00922DA3">
        <w:rPr>
          <w:rFonts w:asciiTheme="minorHAnsi" w:hAnsiTheme="minorHAnsi"/>
          <w:sz w:val="22"/>
          <w:szCs w:val="22"/>
          <w:lang w:val="es-MX"/>
        </w:rPr>
        <w:t>.</w:t>
      </w:r>
      <w:r w:rsidR="00922DA3">
        <w:rPr>
          <w:rFonts w:asciiTheme="minorHAnsi" w:hAnsiTheme="minorHAnsi"/>
          <w:sz w:val="22"/>
          <w:szCs w:val="22"/>
          <w:lang w:val="es-MX"/>
        </w:rPr>
        <w:t xml:space="preserve"> </w:t>
      </w:r>
      <w:r w:rsidR="00922DA3" w:rsidRPr="00922DA3">
        <w:rPr>
          <w:rFonts w:asciiTheme="minorHAnsi" w:hAnsiTheme="minorHAnsi"/>
          <w:sz w:val="22"/>
          <w:szCs w:val="22"/>
          <w:lang w:val="es-MX"/>
        </w:rPr>
        <w:t>Por favor conserve el agua lo más que se</w:t>
      </w:r>
      <w:r w:rsidR="00922DA3">
        <w:rPr>
          <w:rFonts w:asciiTheme="minorHAnsi" w:hAnsiTheme="minorHAnsi"/>
          <w:sz w:val="22"/>
          <w:szCs w:val="22"/>
          <w:lang w:val="es-MX"/>
        </w:rPr>
        <w:t>a posible.</w:t>
      </w:r>
      <w:r w:rsidR="00FA04EE" w:rsidRPr="00922DA3">
        <w:rPr>
          <w:rFonts w:asciiTheme="minorHAnsi" w:hAnsiTheme="minorHAnsi"/>
          <w:sz w:val="22"/>
          <w:szCs w:val="22"/>
          <w:lang w:val="es-MX"/>
        </w:rPr>
        <w:t xml:space="preserve"> </w:t>
      </w:r>
      <w:r w:rsidR="00922DA3" w:rsidRPr="002A647D">
        <w:rPr>
          <w:rFonts w:asciiTheme="minorHAnsi" w:hAnsiTheme="minorHAnsi"/>
          <w:sz w:val="22"/>
          <w:szCs w:val="22"/>
          <w:lang w:val="es-MX"/>
        </w:rPr>
        <w:t>El agua se debe</w:t>
      </w:r>
      <w:r w:rsidR="002A647D" w:rsidRPr="002A647D">
        <w:rPr>
          <w:rFonts w:asciiTheme="minorHAnsi" w:hAnsiTheme="minorHAnsi"/>
          <w:sz w:val="22"/>
          <w:szCs w:val="22"/>
          <w:lang w:val="es-MX"/>
        </w:rPr>
        <w:t xml:space="preserve"> usar solo para jardinería</w:t>
      </w:r>
      <w:r w:rsidR="00922DA3" w:rsidRPr="002A647D">
        <w:rPr>
          <w:rFonts w:asciiTheme="minorHAnsi" w:hAnsiTheme="minorHAnsi"/>
          <w:sz w:val="22"/>
          <w:szCs w:val="22"/>
          <w:lang w:val="es-MX"/>
        </w:rPr>
        <w:t>.</w:t>
      </w:r>
      <w:r w:rsidR="002A647D" w:rsidRPr="002A647D">
        <w:rPr>
          <w:rFonts w:asciiTheme="minorHAnsi" w:hAnsiTheme="minorHAnsi"/>
          <w:sz w:val="22"/>
          <w:szCs w:val="22"/>
          <w:lang w:val="es-MX"/>
        </w:rPr>
        <w:t xml:space="preserve"> El agua se apagará durante el invierno (generalmente comienza a </w:t>
      </w:r>
      <w:r w:rsidR="002A647D">
        <w:rPr>
          <w:rFonts w:asciiTheme="minorHAnsi" w:hAnsiTheme="minorHAnsi"/>
          <w:sz w:val="22"/>
          <w:szCs w:val="22"/>
          <w:lang w:val="es-MX"/>
        </w:rPr>
        <w:t>mediados de octubre).</w:t>
      </w:r>
      <w:r w:rsidR="00BE6827" w:rsidRPr="002A647D">
        <w:rPr>
          <w:rFonts w:asciiTheme="minorHAnsi" w:hAnsiTheme="minorHAnsi"/>
          <w:sz w:val="22"/>
          <w:szCs w:val="22"/>
          <w:lang w:val="es-MX"/>
        </w:rPr>
        <w:t xml:space="preserve"> </w:t>
      </w:r>
      <w:r w:rsidR="002A647D" w:rsidRPr="002A647D">
        <w:rPr>
          <w:rFonts w:asciiTheme="minorHAnsi" w:hAnsiTheme="minorHAnsi"/>
          <w:sz w:val="22"/>
          <w:szCs w:val="22"/>
          <w:lang w:val="es-MX"/>
        </w:rPr>
        <w:t xml:space="preserve">Los jardineros deberán regresar su llave al final de la temporada. En caso que pierda su </w:t>
      </w:r>
      <w:r w:rsidR="002A647D">
        <w:rPr>
          <w:rFonts w:asciiTheme="minorHAnsi" w:hAnsiTheme="minorHAnsi"/>
          <w:sz w:val="22"/>
          <w:szCs w:val="22"/>
          <w:lang w:val="es-MX"/>
        </w:rPr>
        <w:t xml:space="preserve">llave es la </w:t>
      </w:r>
      <w:r w:rsidR="002A647D" w:rsidRPr="002A647D">
        <w:rPr>
          <w:rFonts w:asciiTheme="minorHAnsi" w:hAnsiTheme="minorHAnsi"/>
          <w:sz w:val="22"/>
          <w:szCs w:val="22"/>
          <w:lang w:val="es-MX"/>
        </w:rPr>
        <w:t>responsabilidad del jardinero remplazar y pagar</w:t>
      </w:r>
      <w:r w:rsidR="002A647D">
        <w:rPr>
          <w:rFonts w:asciiTheme="minorHAnsi" w:hAnsiTheme="minorHAnsi"/>
          <w:sz w:val="22"/>
          <w:szCs w:val="22"/>
          <w:lang w:val="es-MX"/>
        </w:rPr>
        <w:t xml:space="preserve"> por la llave perdida. </w:t>
      </w:r>
    </w:p>
    <w:p w:rsidR="00BE6827" w:rsidRPr="002A647D" w:rsidRDefault="00BE6827" w:rsidP="00193065">
      <w:pPr>
        <w:pStyle w:val="Default"/>
        <w:spacing w:line="276" w:lineRule="auto"/>
        <w:jc w:val="both"/>
        <w:rPr>
          <w:rFonts w:asciiTheme="minorHAnsi" w:hAnsiTheme="minorHAnsi"/>
          <w:sz w:val="22"/>
          <w:szCs w:val="22"/>
          <w:lang w:val="es-MX"/>
        </w:rPr>
      </w:pPr>
    </w:p>
    <w:p w:rsidR="00C330AC" w:rsidRPr="00A34170"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2A647D">
        <w:rPr>
          <w:rFonts w:asciiTheme="minorHAnsi" w:hAnsiTheme="minorHAnsi"/>
          <w:sz w:val="22"/>
          <w:szCs w:val="22"/>
          <w:lang w:val="es-MX"/>
        </w:rPr>
        <w:t>.5</w:t>
      </w:r>
      <w:r w:rsidR="00C330AC" w:rsidRPr="002A647D">
        <w:rPr>
          <w:rFonts w:asciiTheme="minorHAnsi" w:hAnsiTheme="minorHAnsi"/>
          <w:sz w:val="22"/>
          <w:szCs w:val="22"/>
          <w:lang w:val="es-MX"/>
        </w:rPr>
        <w:tab/>
      </w:r>
      <w:r w:rsidR="002A647D" w:rsidRPr="002A647D">
        <w:rPr>
          <w:rFonts w:asciiTheme="minorHAnsi" w:hAnsiTheme="minorHAnsi"/>
          <w:sz w:val="22"/>
          <w:szCs w:val="22"/>
          <w:lang w:val="es-MX"/>
        </w:rPr>
        <w:t>No se permiten plantas de naturaleza invasiv</w:t>
      </w:r>
      <w:r w:rsidR="00A34170">
        <w:rPr>
          <w:rFonts w:asciiTheme="minorHAnsi" w:hAnsiTheme="minorHAnsi"/>
          <w:sz w:val="22"/>
          <w:szCs w:val="22"/>
          <w:lang w:val="es-MX"/>
        </w:rPr>
        <w:t xml:space="preserve">a </w:t>
      </w:r>
      <w:r w:rsidR="00A34170" w:rsidRPr="002A647D">
        <w:rPr>
          <w:rFonts w:asciiTheme="minorHAnsi" w:hAnsiTheme="minorHAnsi"/>
          <w:sz w:val="22"/>
          <w:szCs w:val="22"/>
          <w:lang w:val="es-MX"/>
        </w:rPr>
        <w:t>(como</w:t>
      </w:r>
      <w:r w:rsidR="002A647D" w:rsidRPr="002A647D">
        <w:rPr>
          <w:rFonts w:asciiTheme="minorHAnsi" w:hAnsiTheme="minorHAnsi"/>
          <w:sz w:val="22"/>
          <w:szCs w:val="22"/>
          <w:lang w:val="es-MX"/>
        </w:rPr>
        <w:t xml:space="preserve"> el </w:t>
      </w:r>
      <w:r w:rsidR="00A34170">
        <w:rPr>
          <w:rFonts w:asciiTheme="minorHAnsi" w:hAnsiTheme="minorHAnsi"/>
          <w:sz w:val="22"/>
          <w:szCs w:val="22"/>
          <w:lang w:val="es-MX"/>
        </w:rPr>
        <w:t>bambú</w:t>
      </w:r>
      <w:r w:rsidR="002A647D" w:rsidRPr="002A647D">
        <w:rPr>
          <w:rFonts w:asciiTheme="minorHAnsi" w:hAnsiTheme="minorHAnsi"/>
          <w:sz w:val="22"/>
          <w:szCs w:val="22"/>
          <w:lang w:val="es-MX"/>
        </w:rPr>
        <w:t xml:space="preserve"> o la hie</w:t>
      </w:r>
      <w:r w:rsidR="00A34170">
        <w:rPr>
          <w:rFonts w:asciiTheme="minorHAnsi" w:hAnsiTheme="minorHAnsi"/>
          <w:sz w:val="22"/>
          <w:szCs w:val="22"/>
          <w:lang w:val="es-MX"/>
        </w:rPr>
        <w:t>dra</w:t>
      </w:r>
      <w:r w:rsidR="002A647D" w:rsidRPr="002A647D">
        <w:rPr>
          <w:rFonts w:asciiTheme="minorHAnsi" w:hAnsiTheme="minorHAnsi"/>
          <w:sz w:val="22"/>
          <w:szCs w:val="22"/>
          <w:lang w:val="es-MX"/>
        </w:rPr>
        <w:t xml:space="preserve"> ingl</w:t>
      </w:r>
      <w:r w:rsidR="002A647D">
        <w:rPr>
          <w:rFonts w:asciiTheme="minorHAnsi" w:hAnsiTheme="minorHAnsi"/>
          <w:sz w:val="22"/>
          <w:szCs w:val="22"/>
          <w:lang w:val="es-MX"/>
        </w:rPr>
        <w:t xml:space="preserve">esa). </w:t>
      </w:r>
      <w:r w:rsidR="002A647D" w:rsidRPr="002A647D">
        <w:rPr>
          <w:rFonts w:asciiTheme="minorHAnsi" w:hAnsiTheme="minorHAnsi"/>
          <w:sz w:val="22"/>
          <w:szCs w:val="22"/>
          <w:lang w:val="es-MX"/>
        </w:rPr>
        <w:t xml:space="preserve">Las plantas en la Lista de malezas </w:t>
      </w:r>
      <w:r w:rsidR="00A34170" w:rsidRPr="002A647D">
        <w:rPr>
          <w:rFonts w:asciiTheme="minorHAnsi" w:hAnsiTheme="minorHAnsi"/>
          <w:sz w:val="22"/>
          <w:szCs w:val="22"/>
          <w:lang w:val="es-MX"/>
        </w:rPr>
        <w:t>nocivas</w:t>
      </w:r>
      <w:r w:rsidR="002A647D" w:rsidRPr="002A647D">
        <w:rPr>
          <w:rFonts w:asciiTheme="minorHAnsi" w:hAnsiTheme="minorHAnsi"/>
          <w:sz w:val="22"/>
          <w:szCs w:val="22"/>
          <w:lang w:val="es-MX"/>
        </w:rPr>
        <w:t xml:space="preserve"> del es</w:t>
      </w:r>
      <w:r w:rsidR="002A647D">
        <w:rPr>
          <w:rFonts w:asciiTheme="minorHAnsi" w:hAnsiTheme="minorHAnsi"/>
          <w:sz w:val="22"/>
          <w:szCs w:val="22"/>
          <w:lang w:val="es-MX"/>
        </w:rPr>
        <w:t xml:space="preserve">tado no están permitidas en </w:t>
      </w:r>
      <w:r w:rsidR="00A34170">
        <w:rPr>
          <w:rFonts w:asciiTheme="minorHAnsi" w:hAnsiTheme="minorHAnsi"/>
          <w:sz w:val="22"/>
          <w:szCs w:val="22"/>
          <w:lang w:val="es-MX"/>
        </w:rPr>
        <w:t>ningún</w:t>
      </w:r>
      <w:r w:rsidR="002A647D">
        <w:rPr>
          <w:rFonts w:asciiTheme="minorHAnsi" w:hAnsiTheme="minorHAnsi"/>
          <w:sz w:val="22"/>
          <w:szCs w:val="22"/>
          <w:lang w:val="es-MX"/>
        </w:rPr>
        <w:t xml:space="preserve"> lugar del </w:t>
      </w:r>
      <w:r w:rsidR="00A34170">
        <w:rPr>
          <w:rFonts w:asciiTheme="minorHAnsi" w:hAnsiTheme="minorHAnsi"/>
          <w:sz w:val="22"/>
          <w:szCs w:val="22"/>
          <w:lang w:val="es-MX"/>
        </w:rPr>
        <w:t>jardín</w:t>
      </w:r>
      <w:r w:rsidR="002A647D">
        <w:rPr>
          <w:rFonts w:asciiTheme="minorHAnsi" w:hAnsiTheme="minorHAnsi"/>
          <w:sz w:val="22"/>
          <w:szCs w:val="22"/>
          <w:lang w:val="es-MX"/>
        </w:rPr>
        <w:t xml:space="preserve"> y deben </w:t>
      </w:r>
      <w:r w:rsidR="00A34170">
        <w:rPr>
          <w:rFonts w:asciiTheme="minorHAnsi" w:hAnsiTheme="minorHAnsi"/>
          <w:sz w:val="22"/>
          <w:szCs w:val="22"/>
          <w:lang w:val="es-MX"/>
        </w:rPr>
        <w:t xml:space="preserve">ser arrancadas si se identifican. </w:t>
      </w:r>
      <w:r w:rsidR="00A34170" w:rsidRPr="00A34170">
        <w:rPr>
          <w:rFonts w:asciiTheme="minorHAnsi" w:hAnsiTheme="minorHAnsi"/>
          <w:sz w:val="22"/>
          <w:szCs w:val="22"/>
          <w:lang w:val="es-MX"/>
        </w:rPr>
        <w:t>Para obtener más información sobre la lista actual de plantas nocivas o inva</w:t>
      </w:r>
      <w:r w:rsidR="00A34170">
        <w:rPr>
          <w:rFonts w:asciiTheme="minorHAnsi" w:hAnsiTheme="minorHAnsi"/>
          <w:sz w:val="22"/>
          <w:szCs w:val="22"/>
          <w:lang w:val="es-MX"/>
        </w:rPr>
        <w:t xml:space="preserve">soras, visite </w:t>
      </w:r>
      <w:r w:rsidR="00A34170" w:rsidRPr="00A34170">
        <w:rPr>
          <w:rFonts w:asciiTheme="minorHAnsi" w:hAnsiTheme="minorHAnsi"/>
          <w:sz w:val="22"/>
          <w:szCs w:val="22"/>
          <w:lang w:val="es-MX"/>
        </w:rPr>
        <w:t>http://plants.usda.gov/java/noxious</w:t>
      </w:r>
      <w:r w:rsidR="00BE6827" w:rsidRPr="00A34170">
        <w:rPr>
          <w:rFonts w:asciiTheme="minorHAnsi" w:hAnsiTheme="minorHAnsi"/>
          <w:sz w:val="22"/>
          <w:szCs w:val="22"/>
          <w:lang w:val="es-MX"/>
        </w:rPr>
        <w:t xml:space="preserve">. </w:t>
      </w:r>
    </w:p>
    <w:p w:rsidR="00C330AC" w:rsidRPr="00A34170" w:rsidRDefault="00C330AC" w:rsidP="00C330AC">
      <w:pPr>
        <w:pStyle w:val="Default"/>
        <w:spacing w:line="276" w:lineRule="auto"/>
        <w:ind w:left="1440" w:hanging="720"/>
        <w:jc w:val="both"/>
        <w:rPr>
          <w:rFonts w:asciiTheme="minorHAnsi" w:hAnsiTheme="minorHAnsi"/>
          <w:sz w:val="22"/>
          <w:szCs w:val="22"/>
          <w:lang w:val="es-MX"/>
        </w:rPr>
      </w:pPr>
    </w:p>
    <w:p w:rsidR="00BE6827" w:rsidRPr="00A34170" w:rsidRDefault="007B7E33" w:rsidP="00A34170">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A34170">
        <w:rPr>
          <w:rFonts w:asciiTheme="minorHAnsi" w:hAnsiTheme="minorHAnsi"/>
          <w:sz w:val="22"/>
          <w:szCs w:val="22"/>
          <w:lang w:val="es-MX"/>
        </w:rPr>
        <w:t>.6</w:t>
      </w:r>
      <w:r w:rsidR="00C330AC" w:rsidRPr="00A34170">
        <w:rPr>
          <w:rFonts w:asciiTheme="minorHAnsi" w:hAnsiTheme="minorHAnsi"/>
          <w:sz w:val="22"/>
          <w:szCs w:val="22"/>
          <w:lang w:val="es-MX"/>
        </w:rPr>
        <w:tab/>
      </w:r>
      <w:r w:rsidR="00A34170" w:rsidRPr="00A34170">
        <w:rPr>
          <w:rFonts w:asciiTheme="minorHAnsi" w:hAnsiTheme="minorHAnsi"/>
          <w:sz w:val="22"/>
          <w:szCs w:val="22"/>
          <w:lang w:val="es-MX"/>
        </w:rPr>
        <w:t>Los contenedores de agua estancada deben evitarse, ya que se pue</w:t>
      </w:r>
      <w:r w:rsidR="00A34170">
        <w:rPr>
          <w:rFonts w:asciiTheme="minorHAnsi" w:hAnsiTheme="minorHAnsi"/>
          <w:sz w:val="22"/>
          <w:szCs w:val="22"/>
          <w:lang w:val="es-MX"/>
        </w:rPr>
        <w:t xml:space="preserve">den ser lugares de reproducción para los mosquitos. </w:t>
      </w:r>
      <w:r w:rsidR="00BE6827" w:rsidRPr="00A34170">
        <w:rPr>
          <w:rFonts w:asciiTheme="minorHAnsi" w:hAnsiTheme="minorHAnsi"/>
          <w:sz w:val="22"/>
          <w:szCs w:val="22"/>
          <w:lang w:val="es-MX"/>
        </w:rPr>
        <w:t xml:space="preserve"> </w:t>
      </w:r>
    </w:p>
    <w:p w:rsidR="00BE6827" w:rsidRPr="00A34170" w:rsidRDefault="00BE6827" w:rsidP="00C330AC">
      <w:pPr>
        <w:pStyle w:val="Default"/>
        <w:spacing w:line="276" w:lineRule="auto"/>
        <w:ind w:left="1440" w:hanging="720"/>
        <w:jc w:val="both"/>
        <w:rPr>
          <w:rFonts w:asciiTheme="minorHAnsi" w:hAnsiTheme="minorHAnsi"/>
          <w:sz w:val="22"/>
          <w:szCs w:val="22"/>
          <w:lang w:val="es-MX"/>
        </w:rPr>
      </w:pPr>
    </w:p>
    <w:p w:rsidR="001C5A52" w:rsidRPr="00281693" w:rsidRDefault="007B7E33" w:rsidP="00500210">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A34170">
        <w:rPr>
          <w:rFonts w:asciiTheme="minorHAnsi" w:hAnsiTheme="minorHAnsi"/>
          <w:sz w:val="22"/>
          <w:szCs w:val="22"/>
          <w:lang w:val="es-MX"/>
        </w:rPr>
        <w:t>.7</w:t>
      </w:r>
      <w:r w:rsidR="00BE6827" w:rsidRPr="00A34170">
        <w:rPr>
          <w:rFonts w:asciiTheme="minorHAnsi" w:hAnsiTheme="minorHAnsi"/>
          <w:sz w:val="22"/>
          <w:szCs w:val="22"/>
          <w:lang w:val="es-MX"/>
        </w:rPr>
        <w:t xml:space="preserve"> </w:t>
      </w:r>
      <w:r w:rsidR="00C330AC" w:rsidRPr="00A34170">
        <w:rPr>
          <w:rFonts w:asciiTheme="minorHAnsi" w:hAnsiTheme="minorHAnsi"/>
          <w:sz w:val="22"/>
          <w:szCs w:val="22"/>
          <w:lang w:val="es-MX"/>
        </w:rPr>
        <w:tab/>
      </w:r>
      <w:r w:rsidR="00A34170" w:rsidRPr="00A34170">
        <w:rPr>
          <w:rFonts w:asciiTheme="minorHAnsi" w:hAnsiTheme="minorHAnsi"/>
          <w:sz w:val="22"/>
          <w:szCs w:val="22"/>
          <w:lang w:val="es-MX"/>
        </w:rPr>
        <w:t xml:space="preserve">Los jardineros deben proporcionar </w:t>
      </w:r>
      <w:r w:rsidR="001C5A52" w:rsidRPr="00A34170">
        <w:rPr>
          <w:rFonts w:asciiTheme="minorHAnsi" w:hAnsiTheme="minorHAnsi"/>
          <w:sz w:val="22"/>
          <w:szCs w:val="22"/>
          <w:lang w:val="es-MX"/>
        </w:rPr>
        <w:t>sus propias herramientas</w:t>
      </w:r>
      <w:r w:rsidR="00326E43" w:rsidRPr="00A34170">
        <w:rPr>
          <w:rFonts w:asciiTheme="minorHAnsi" w:hAnsiTheme="minorHAnsi"/>
          <w:sz w:val="22"/>
          <w:szCs w:val="22"/>
          <w:lang w:val="es-MX"/>
        </w:rPr>
        <w:t>.</w:t>
      </w:r>
      <w:r w:rsidR="00A34170" w:rsidRPr="00A34170">
        <w:rPr>
          <w:rFonts w:asciiTheme="minorHAnsi" w:hAnsiTheme="minorHAnsi"/>
          <w:sz w:val="22"/>
          <w:szCs w:val="22"/>
          <w:lang w:val="es-MX"/>
        </w:rPr>
        <w:t xml:space="preserve"> Cuando no </w:t>
      </w:r>
      <w:r w:rsidR="001C5A52" w:rsidRPr="00A34170">
        <w:rPr>
          <w:rFonts w:asciiTheme="minorHAnsi" w:hAnsiTheme="minorHAnsi"/>
          <w:sz w:val="22"/>
          <w:szCs w:val="22"/>
          <w:lang w:val="es-MX"/>
        </w:rPr>
        <w:t>esté</w:t>
      </w:r>
      <w:r w:rsidR="00A34170" w:rsidRPr="00A34170">
        <w:rPr>
          <w:rFonts w:asciiTheme="minorHAnsi" w:hAnsiTheme="minorHAnsi"/>
          <w:sz w:val="22"/>
          <w:szCs w:val="22"/>
          <w:lang w:val="es-MX"/>
        </w:rPr>
        <w:t xml:space="preserve"> en uso, no pueden dejar herramientas, mangueras y otros equipos en el </w:t>
      </w:r>
      <w:r w:rsidR="001C5A52" w:rsidRPr="00A34170">
        <w:rPr>
          <w:rFonts w:asciiTheme="minorHAnsi" w:hAnsiTheme="minorHAnsi"/>
          <w:sz w:val="22"/>
          <w:szCs w:val="22"/>
          <w:lang w:val="es-MX"/>
        </w:rPr>
        <w:t>área</w:t>
      </w:r>
      <w:r w:rsidR="00A34170" w:rsidRPr="00A34170">
        <w:rPr>
          <w:rFonts w:asciiTheme="minorHAnsi" w:hAnsiTheme="minorHAnsi"/>
          <w:sz w:val="22"/>
          <w:szCs w:val="22"/>
          <w:lang w:val="es-MX"/>
        </w:rPr>
        <w:t xml:space="preserve"> del </w:t>
      </w:r>
      <w:r w:rsidR="001C5A52" w:rsidRPr="00A34170">
        <w:rPr>
          <w:rFonts w:asciiTheme="minorHAnsi" w:hAnsiTheme="minorHAnsi"/>
          <w:sz w:val="22"/>
          <w:szCs w:val="22"/>
          <w:lang w:val="es-MX"/>
        </w:rPr>
        <w:t>jardín</w:t>
      </w:r>
      <w:r w:rsidR="00A34170">
        <w:rPr>
          <w:rFonts w:asciiTheme="minorHAnsi" w:hAnsiTheme="minorHAnsi"/>
          <w:sz w:val="22"/>
          <w:szCs w:val="22"/>
          <w:lang w:val="es-MX"/>
        </w:rPr>
        <w:t xml:space="preserve"> o en los caminos</w:t>
      </w:r>
      <w:r w:rsidR="001C5A52">
        <w:rPr>
          <w:rFonts w:asciiTheme="minorHAnsi" w:hAnsiTheme="minorHAnsi"/>
          <w:sz w:val="22"/>
          <w:szCs w:val="22"/>
          <w:lang w:val="es-MX"/>
        </w:rPr>
        <w:t xml:space="preserve">. </w:t>
      </w:r>
      <w:r w:rsidR="001C5A52" w:rsidRPr="00281693">
        <w:rPr>
          <w:rFonts w:asciiTheme="minorHAnsi" w:hAnsiTheme="minorHAnsi"/>
          <w:sz w:val="22"/>
          <w:szCs w:val="22"/>
          <w:lang w:val="es-MX"/>
        </w:rPr>
        <w:t xml:space="preserve">Los caminos y las banquetas deben </w:t>
      </w:r>
      <w:r w:rsidRPr="00281693">
        <w:rPr>
          <w:rFonts w:asciiTheme="minorHAnsi" w:hAnsiTheme="minorHAnsi"/>
          <w:sz w:val="22"/>
          <w:szCs w:val="22"/>
          <w:lang w:val="es-MX"/>
        </w:rPr>
        <w:t>permanecer</w:t>
      </w:r>
      <w:r w:rsidR="001C5A52" w:rsidRPr="00281693">
        <w:rPr>
          <w:rFonts w:asciiTheme="minorHAnsi" w:hAnsiTheme="minorHAnsi"/>
          <w:sz w:val="22"/>
          <w:szCs w:val="22"/>
          <w:lang w:val="es-MX"/>
        </w:rPr>
        <w:t xml:space="preserve"> despejadas. </w:t>
      </w:r>
      <w:r w:rsidR="001C5A52" w:rsidRPr="001C5A52">
        <w:rPr>
          <w:rFonts w:asciiTheme="minorHAnsi" w:hAnsiTheme="minorHAnsi"/>
          <w:sz w:val="22"/>
          <w:szCs w:val="22"/>
          <w:lang w:val="es-MX"/>
        </w:rPr>
        <w:t>El almacenamiento comunitario está disponible en el</w:t>
      </w:r>
      <w:r w:rsidR="001C5A52">
        <w:rPr>
          <w:rFonts w:asciiTheme="minorHAnsi" w:hAnsiTheme="minorHAnsi"/>
          <w:sz w:val="22"/>
          <w:szCs w:val="22"/>
          <w:lang w:val="es-MX"/>
        </w:rPr>
        <w:t xml:space="preserve"> cobertizo del </w:t>
      </w:r>
      <w:r>
        <w:rPr>
          <w:rFonts w:asciiTheme="minorHAnsi" w:hAnsiTheme="minorHAnsi"/>
          <w:sz w:val="22"/>
          <w:szCs w:val="22"/>
          <w:lang w:val="es-MX"/>
        </w:rPr>
        <w:t>jardín</w:t>
      </w:r>
      <w:r w:rsidR="001C5A52">
        <w:rPr>
          <w:rFonts w:asciiTheme="minorHAnsi" w:hAnsiTheme="minorHAnsi"/>
          <w:sz w:val="22"/>
          <w:szCs w:val="22"/>
          <w:lang w:val="es-MX"/>
        </w:rPr>
        <w:t xml:space="preserve">. </w:t>
      </w:r>
      <w:r w:rsidR="001C5A52" w:rsidRPr="001C5A52">
        <w:rPr>
          <w:rFonts w:asciiTheme="minorHAnsi" w:hAnsiTheme="minorHAnsi"/>
          <w:sz w:val="22"/>
          <w:szCs w:val="22"/>
          <w:lang w:val="es-MX"/>
        </w:rPr>
        <w:t xml:space="preserve">La combinación de la cerradura de la </w:t>
      </w:r>
      <w:r w:rsidR="001C5A52">
        <w:rPr>
          <w:rFonts w:asciiTheme="minorHAnsi" w:hAnsiTheme="minorHAnsi"/>
          <w:sz w:val="22"/>
          <w:szCs w:val="22"/>
          <w:lang w:val="es-MX"/>
        </w:rPr>
        <w:t>puerta se le proporcionara en el momento de la reserva si desea utilizar el espacio.</w:t>
      </w:r>
      <w:r w:rsidR="00500210">
        <w:rPr>
          <w:rFonts w:asciiTheme="minorHAnsi" w:hAnsiTheme="minorHAnsi"/>
          <w:sz w:val="22"/>
          <w:szCs w:val="22"/>
          <w:lang w:val="es-MX"/>
        </w:rPr>
        <w:t xml:space="preserve"> </w:t>
      </w:r>
      <w:r w:rsidR="001C5A52" w:rsidRPr="001C5A52">
        <w:rPr>
          <w:rFonts w:asciiTheme="minorHAnsi" w:hAnsiTheme="minorHAnsi"/>
          <w:b/>
          <w:sz w:val="22"/>
          <w:szCs w:val="22"/>
          <w:lang w:val="es-MX"/>
        </w:rPr>
        <w:t xml:space="preserve">La </w:t>
      </w:r>
      <w:r w:rsidR="001C5A52" w:rsidRPr="001C5A52">
        <w:rPr>
          <w:rFonts w:asciiTheme="minorHAnsi" w:hAnsiTheme="minorHAnsi"/>
          <w:b/>
          <w:sz w:val="22"/>
          <w:szCs w:val="22"/>
          <w:lang w:val="es-MX"/>
        </w:rPr>
        <w:lastRenderedPageBreak/>
        <w:t>Ciudad no es responsable por herramientas perdidas o robadas</w:t>
      </w:r>
      <w:r w:rsidR="001C5A52">
        <w:rPr>
          <w:rFonts w:asciiTheme="minorHAnsi" w:hAnsiTheme="minorHAnsi"/>
          <w:sz w:val="22"/>
          <w:szCs w:val="22"/>
          <w:lang w:val="es-MX"/>
        </w:rPr>
        <w:t>.</w:t>
      </w:r>
      <w:bookmarkStart w:id="0" w:name="_GoBack"/>
      <w:bookmarkEnd w:id="0"/>
      <w:r w:rsidR="001C5A52">
        <w:rPr>
          <w:rFonts w:asciiTheme="minorHAnsi" w:hAnsiTheme="minorHAnsi"/>
          <w:sz w:val="22"/>
          <w:szCs w:val="22"/>
          <w:lang w:val="es-MX"/>
        </w:rPr>
        <w:t xml:space="preserve"> </w:t>
      </w:r>
      <w:r w:rsidR="00CF1203" w:rsidRPr="00281693">
        <w:rPr>
          <w:rFonts w:asciiTheme="minorHAnsi" w:hAnsiTheme="minorHAnsi"/>
          <w:sz w:val="22"/>
          <w:szCs w:val="22"/>
          <w:lang w:val="es-MX"/>
        </w:rPr>
        <w:t>Asegúrese</w:t>
      </w:r>
      <w:r w:rsidR="001C5A52" w:rsidRPr="00281693">
        <w:rPr>
          <w:rFonts w:asciiTheme="minorHAnsi" w:hAnsiTheme="minorHAnsi"/>
          <w:sz w:val="22"/>
          <w:szCs w:val="22"/>
          <w:lang w:val="es-MX"/>
        </w:rPr>
        <w:t xml:space="preserve"> de cerrar con llave el cobertizo. </w:t>
      </w:r>
    </w:p>
    <w:p w:rsidR="00BE6827" w:rsidRPr="00281693" w:rsidRDefault="00BE6827" w:rsidP="00193065">
      <w:pPr>
        <w:pStyle w:val="Default"/>
        <w:spacing w:line="276" w:lineRule="auto"/>
        <w:jc w:val="both"/>
        <w:rPr>
          <w:rFonts w:asciiTheme="minorHAnsi" w:hAnsiTheme="minorHAnsi"/>
          <w:sz w:val="22"/>
          <w:szCs w:val="22"/>
          <w:lang w:val="es-MX"/>
        </w:rPr>
      </w:pPr>
    </w:p>
    <w:p w:rsidR="00BE6827" w:rsidRPr="001C5A52"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1C5A52">
        <w:rPr>
          <w:rFonts w:asciiTheme="minorHAnsi" w:hAnsiTheme="minorHAnsi"/>
          <w:sz w:val="22"/>
          <w:szCs w:val="22"/>
          <w:lang w:val="es-MX"/>
        </w:rPr>
        <w:t>.8</w:t>
      </w:r>
      <w:r w:rsidR="00BE6827" w:rsidRPr="001C5A52">
        <w:rPr>
          <w:rFonts w:asciiTheme="minorHAnsi" w:hAnsiTheme="minorHAnsi"/>
          <w:sz w:val="22"/>
          <w:szCs w:val="22"/>
          <w:lang w:val="es-MX"/>
        </w:rPr>
        <w:t xml:space="preserve"> </w:t>
      </w:r>
      <w:r w:rsidR="00C330AC" w:rsidRPr="001C5A52">
        <w:rPr>
          <w:rFonts w:asciiTheme="minorHAnsi" w:hAnsiTheme="minorHAnsi"/>
          <w:sz w:val="22"/>
          <w:szCs w:val="22"/>
          <w:lang w:val="es-MX"/>
        </w:rPr>
        <w:tab/>
      </w:r>
      <w:r w:rsidR="001C5A52" w:rsidRPr="001C5A52">
        <w:rPr>
          <w:rFonts w:asciiTheme="minorHAnsi" w:hAnsiTheme="minorHAnsi"/>
          <w:sz w:val="22"/>
          <w:szCs w:val="22"/>
          <w:lang w:val="es-MX"/>
        </w:rPr>
        <w:t xml:space="preserve">Está prohibido radios ruidosos. </w:t>
      </w:r>
    </w:p>
    <w:p w:rsidR="00BE6827" w:rsidRPr="001C5A52" w:rsidRDefault="00BE6827" w:rsidP="00C330AC">
      <w:pPr>
        <w:pStyle w:val="Default"/>
        <w:spacing w:line="276" w:lineRule="auto"/>
        <w:ind w:left="1440" w:hanging="720"/>
        <w:jc w:val="both"/>
        <w:rPr>
          <w:rFonts w:asciiTheme="minorHAnsi" w:hAnsiTheme="minorHAnsi"/>
          <w:sz w:val="22"/>
          <w:szCs w:val="22"/>
          <w:lang w:val="es-MX"/>
        </w:rPr>
      </w:pPr>
    </w:p>
    <w:p w:rsidR="00BE6827" w:rsidRPr="001C5A52"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1C5A52">
        <w:rPr>
          <w:rFonts w:asciiTheme="minorHAnsi" w:hAnsiTheme="minorHAnsi"/>
          <w:sz w:val="22"/>
          <w:szCs w:val="22"/>
          <w:lang w:val="es-MX"/>
        </w:rPr>
        <w:t>.9</w:t>
      </w:r>
      <w:r w:rsidR="00BE6827" w:rsidRPr="001C5A52">
        <w:rPr>
          <w:rFonts w:asciiTheme="minorHAnsi" w:hAnsiTheme="minorHAnsi"/>
          <w:sz w:val="22"/>
          <w:szCs w:val="22"/>
          <w:lang w:val="es-MX"/>
        </w:rPr>
        <w:t xml:space="preserve"> </w:t>
      </w:r>
      <w:r w:rsidR="00C330AC" w:rsidRPr="001C5A52">
        <w:rPr>
          <w:rFonts w:asciiTheme="minorHAnsi" w:hAnsiTheme="minorHAnsi"/>
          <w:sz w:val="22"/>
          <w:szCs w:val="22"/>
          <w:lang w:val="es-MX"/>
        </w:rPr>
        <w:tab/>
      </w:r>
      <w:r w:rsidR="001C5A52" w:rsidRPr="001C5A52">
        <w:rPr>
          <w:rFonts w:asciiTheme="minorHAnsi" w:hAnsiTheme="minorHAnsi"/>
          <w:sz w:val="22"/>
          <w:szCs w:val="22"/>
          <w:lang w:val="es-MX"/>
        </w:rPr>
        <w:t>No se permiten neumáticos (llantas).</w:t>
      </w:r>
      <w:r w:rsidR="001C5A52">
        <w:rPr>
          <w:rFonts w:asciiTheme="minorHAnsi" w:hAnsiTheme="minorHAnsi"/>
          <w:sz w:val="22"/>
          <w:szCs w:val="22"/>
          <w:lang w:val="es-MX"/>
        </w:rPr>
        <w:t xml:space="preserve"> </w:t>
      </w:r>
      <w:r w:rsidR="00BE6827" w:rsidRPr="001C5A52">
        <w:rPr>
          <w:rFonts w:asciiTheme="minorHAnsi" w:hAnsiTheme="minorHAnsi"/>
          <w:sz w:val="22"/>
          <w:szCs w:val="22"/>
          <w:lang w:val="es-MX"/>
        </w:rPr>
        <w:t xml:space="preserve"> </w:t>
      </w:r>
    </w:p>
    <w:p w:rsidR="00BE6827" w:rsidRPr="001C5A52" w:rsidRDefault="00BE6827" w:rsidP="00C330AC">
      <w:pPr>
        <w:pStyle w:val="Default"/>
        <w:spacing w:line="276" w:lineRule="auto"/>
        <w:ind w:left="1440" w:hanging="720"/>
        <w:jc w:val="both"/>
        <w:rPr>
          <w:rFonts w:asciiTheme="minorHAnsi" w:hAnsiTheme="minorHAnsi"/>
          <w:sz w:val="22"/>
          <w:szCs w:val="22"/>
          <w:lang w:val="es-MX"/>
        </w:rPr>
      </w:pPr>
    </w:p>
    <w:p w:rsidR="00BE6827" w:rsidRPr="00281693"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1C5A52">
        <w:rPr>
          <w:rFonts w:asciiTheme="minorHAnsi" w:hAnsiTheme="minorHAnsi"/>
          <w:sz w:val="22"/>
          <w:szCs w:val="22"/>
          <w:lang w:val="es-MX"/>
        </w:rPr>
        <w:t>.10</w:t>
      </w:r>
      <w:r w:rsidR="00BE6827" w:rsidRPr="001C5A52">
        <w:rPr>
          <w:rFonts w:asciiTheme="minorHAnsi" w:hAnsiTheme="minorHAnsi"/>
          <w:sz w:val="22"/>
          <w:szCs w:val="22"/>
          <w:lang w:val="es-MX"/>
        </w:rPr>
        <w:t xml:space="preserve"> </w:t>
      </w:r>
      <w:r w:rsidR="00C330AC" w:rsidRPr="001C5A52">
        <w:rPr>
          <w:rFonts w:asciiTheme="minorHAnsi" w:hAnsiTheme="minorHAnsi"/>
          <w:sz w:val="22"/>
          <w:szCs w:val="22"/>
          <w:lang w:val="es-MX"/>
        </w:rPr>
        <w:tab/>
      </w:r>
      <w:r w:rsidR="001C5A52" w:rsidRPr="001C5A52">
        <w:rPr>
          <w:rFonts w:asciiTheme="minorHAnsi" w:hAnsiTheme="minorHAnsi"/>
          <w:sz w:val="22"/>
          <w:szCs w:val="22"/>
          <w:lang w:val="es-MX"/>
        </w:rPr>
        <w:t xml:space="preserve">Supervise de cerca a </w:t>
      </w:r>
      <w:r w:rsidR="00150392" w:rsidRPr="001C5A52">
        <w:rPr>
          <w:rFonts w:asciiTheme="minorHAnsi" w:hAnsiTheme="minorHAnsi"/>
          <w:sz w:val="22"/>
          <w:szCs w:val="22"/>
          <w:lang w:val="es-MX"/>
        </w:rPr>
        <w:t>sus hijos</w:t>
      </w:r>
      <w:r w:rsidR="001C5A52" w:rsidRPr="001C5A52">
        <w:rPr>
          <w:rFonts w:asciiTheme="minorHAnsi" w:hAnsiTheme="minorHAnsi"/>
          <w:sz w:val="22"/>
          <w:szCs w:val="22"/>
          <w:lang w:val="es-MX"/>
        </w:rPr>
        <w:t xml:space="preserve">; </w:t>
      </w:r>
      <w:r w:rsidR="00150392" w:rsidRPr="001C5A52">
        <w:rPr>
          <w:rFonts w:asciiTheme="minorHAnsi" w:hAnsiTheme="minorHAnsi"/>
          <w:sz w:val="22"/>
          <w:szCs w:val="22"/>
          <w:lang w:val="es-MX"/>
        </w:rPr>
        <w:t>ayúdenlos</w:t>
      </w:r>
      <w:r w:rsidR="001C5A52" w:rsidRPr="001C5A52">
        <w:rPr>
          <w:rFonts w:asciiTheme="minorHAnsi" w:hAnsiTheme="minorHAnsi"/>
          <w:sz w:val="22"/>
          <w:szCs w:val="22"/>
          <w:lang w:val="es-MX"/>
        </w:rPr>
        <w:t xml:space="preserve"> a que aprendan a respetar la </w:t>
      </w:r>
      <w:r w:rsidR="00150392" w:rsidRPr="001C5A52">
        <w:rPr>
          <w:rFonts w:asciiTheme="minorHAnsi" w:hAnsiTheme="minorHAnsi"/>
          <w:sz w:val="22"/>
          <w:szCs w:val="22"/>
          <w:lang w:val="es-MX"/>
        </w:rPr>
        <w:t>jardinería</w:t>
      </w:r>
      <w:r w:rsidR="001C5A52">
        <w:rPr>
          <w:rFonts w:asciiTheme="minorHAnsi" w:hAnsiTheme="minorHAnsi"/>
          <w:sz w:val="22"/>
          <w:szCs w:val="22"/>
          <w:lang w:val="es-MX"/>
        </w:rPr>
        <w:t xml:space="preserve"> y </w:t>
      </w:r>
      <w:r w:rsidR="00150392">
        <w:rPr>
          <w:rFonts w:asciiTheme="minorHAnsi" w:hAnsiTheme="minorHAnsi"/>
          <w:sz w:val="22"/>
          <w:szCs w:val="22"/>
          <w:lang w:val="es-MX"/>
        </w:rPr>
        <w:t>tener</w:t>
      </w:r>
      <w:r w:rsidR="001C5A52">
        <w:rPr>
          <w:rFonts w:asciiTheme="minorHAnsi" w:hAnsiTheme="minorHAnsi"/>
          <w:sz w:val="22"/>
          <w:szCs w:val="22"/>
          <w:lang w:val="es-MX"/>
        </w:rPr>
        <w:t xml:space="preserve"> </w:t>
      </w:r>
      <w:r w:rsidR="00150392">
        <w:rPr>
          <w:rFonts w:asciiTheme="minorHAnsi" w:hAnsiTheme="minorHAnsi"/>
          <w:sz w:val="22"/>
          <w:szCs w:val="22"/>
          <w:lang w:val="es-MX"/>
        </w:rPr>
        <w:t>límites</w:t>
      </w:r>
      <w:r w:rsidR="001C5A52">
        <w:rPr>
          <w:rFonts w:asciiTheme="minorHAnsi" w:hAnsiTheme="minorHAnsi"/>
          <w:sz w:val="22"/>
          <w:szCs w:val="22"/>
          <w:lang w:val="es-MX"/>
        </w:rPr>
        <w:t xml:space="preserve">. </w:t>
      </w:r>
      <w:r w:rsidR="001C5A52" w:rsidRPr="001C5A52">
        <w:rPr>
          <w:rFonts w:asciiTheme="minorHAnsi" w:hAnsiTheme="minorHAnsi"/>
          <w:sz w:val="22"/>
          <w:szCs w:val="22"/>
          <w:lang w:val="es-MX"/>
        </w:rPr>
        <w:t xml:space="preserve">Los niños que usen herramientas en el </w:t>
      </w:r>
      <w:r w:rsidR="00150392" w:rsidRPr="001C5A52">
        <w:rPr>
          <w:rFonts w:asciiTheme="minorHAnsi" w:hAnsiTheme="minorHAnsi"/>
          <w:sz w:val="22"/>
          <w:szCs w:val="22"/>
          <w:lang w:val="es-MX"/>
        </w:rPr>
        <w:t>jardín</w:t>
      </w:r>
      <w:r w:rsidR="001C5A52" w:rsidRPr="001C5A52">
        <w:rPr>
          <w:rFonts w:asciiTheme="minorHAnsi" w:hAnsiTheme="minorHAnsi"/>
          <w:sz w:val="22"/>
          <w:szCs w:val="22"/>
          <w:lang w:val="es-MX"/>
        </w:rPr>
        <w:t xml:space="preserve"> deben </w:t>
      </w:r>
      <w:r w:rsidR="00150392" w:rsidRPr="001C5A52">
        <w:rPr>
          <w:rFonts w:asciiTheme="minorHAnsi" w:hAnsiTheme="minorHAnsi"/>
          <w:sz w:val="22"/>
          <w:szCs w:val="22"/>
          <w:lang w:val="es-MX"/>
        </w:rPr>
        <w:t>está</w:t>
      </w:r>
      <w:r w:rsidR="001C5A52" w:rsidRPr="001C5A52">
        <w:rPr>
          <w:rFonts w:asciiTheme="minorHAnsi" w:hAnsiTheme="minorHAnsi"/>
          <w:sz w:val="22"/>
          <w:szCs w:val="22"/>
          <w:lang w:val="es-MX"/>
        </w:rPr>
        <w:t xml:space="preserve"> bajo</w:t>
      </w:r>
      <w:r w:rsidR="001C5A52">
        <w:rPr>
          <w:rFonts w:asciiTheme="minorHAnsi" w:hAnsiTheme="minorHAnsi"/>
          <w:sz w:val="22"/>
          <w:szCs w:val="22"/>
          <w:lang w:val="es-MX"/>
        </w:rPr>
        <w:t xml:space="preserve"> la supervisión directa y constante de un padre o adulto responsable. </w:t>
      </w:r>
      <w:r w:rsidR="001C5A52" w:rsidRPr="001C5A52">
        <w:rPr>
          <w:rFonts w:asciiTheme="minorHAnsi" w:hAnsiTheme="minorHAnsi"/>
          <w:sz w:val="22"/>
          <w:szCs w:val="22"/>
          <w:lang w:val="es-MX"/>
        </w:rPr>
        <w:t xml:space="preserve">“Directa” significa estar a la </w:t>
      </w:r>
      <w:r w:rsidR="001C5A52">
        <w:rPr>
          <w:rFonts w:asciiTheme="minorHAnsi" w:hAnsiTheme="minorHAnsi"/>
          <w:sz w:val="22"/>
          <w:szCs w:val="22"/>
          <w:lang w:val="es-MX"/>
        </w:rPr>
        <w:t xml:space="preserve">dentro de la distancia de conversación. </w:t>
      </w:r>
    </w:p>
    <w:p w:rsidR="00BE6827" w:rsidRPr="00281693" w:rsidRDefault="00BE6827" w:rsidP="00193065">
      <w:pPr>
        <w:pStyle w:val="Default"/>
        <w:spacing w:line="276" w:lineRule="auto"/>
        <w:jc w:val="both"/>
        <w:rPr>
          <w:rFonts w:asciiTheme="minorHAnsi" w:hAnsiTheme="minorHAnsi"/>
          <w:sz w:val="22"/>
          <w:szCs w:val="22"/>
          <w:lang w:val="es-MX"/>
        </w:rPr>
      </w:pPr>
    </w:p>
    <w:p w:rsidR="00C330AC"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w:t>
      </w:r>
      <w:r w:rsidR="00C330AC" w:rsidRPr="00150392">
        <w:rPr>
          <w:rFonts w:asciiTheme="minorHAnsi" w:hAnsiTheme="minorHAnsi"/>
          <w:sz w:val="22"/>
          <w:szCs w:val="22"/>
          <w:lang w:val="es-MX"/>
        </w:rPr>
        <w:t>.11</w:t>
      </w:r>
      <w:r w:rsidR="00BE6827" w:rsidRPr="00150392">
        <w:rPr>
          <w:rFonts w:asciiTheme="minorHAnsi" w:hAnsiTheme="minorHAnsi"/>
          <w:sz w:val="22"/>
          <w:szCs w:val="22"/>
          <w:lang w:val="es-MX"/>
        </w:rPr>
        <w:t xml:space="preserve"> </w:t>
      </w:r>
      <w:r w:rsidR="00C330AC" w:rsidRPr="00150392">
        <w:rPr>
          <w:rFonts w:asciiTheme="minorHAnsi" w:hAnsiTheme="minorHAnsi"/>
          <w:sz w:val="22"/>
          <w:szCs w:val="22"/>
          <w:lang w:val="es-MX"/>
        </w:rPr>
        <w:tab/>
      </w:r>
      <w:r w:rsidR="00150392" w:rsidRPr="00150392">
        <w:rPr>
          <w:rFonts w:asciiTheme="minorHAnsi" w:hAnsiTheme="minorHAnsi"/>
          <w:sz w:val="22"/>
          <w:szCs w:val="22"/>
          <w:lang w:val="es-MX"/>
        </w:rPr>
        <w:t xml:space="preserve"> La </w:t>
      </w:r>
      <w:r w:rsidR="00EB5B61" w:rsidRPr="00150392">
        <w:rPr>
          <w:rFonts w:asciiTheme="minorHAnsi" w:hAnsiTheme="minorHAnsi"/>
          <w:sz w:val="22"/>
          <w:szCs w:val="22"/>
          <w:lang w:val="es-MX"/>
        </w:rPr>
        <w:t>eliminación</w:t>
      </w:r>
      <w:r w:rsidR="00150392" w:rsidRPr="00150392">
        <w:rPr>
          <w:rFonts w:asciiTheme="minorHAnsi" w:hAnsiTheme="minorHAnsi"/>
          <w:sz w:val="22"/>
          <w:szCs w:val="22"/>
          <w:lang w:val="es-MX"/>
        </w:rPr>
        <w:t xml:space="preserve"> de vegetales, flores o equipo de </w:t>
      </w:r>
      <w:r w:rsidR="00EB5B61" w:rsidRPr="00150392">
        <w:rPr>
          <w:rFonts w:asciiTheme="minorHAnsi" w:hAnsiTheme="minorHAnsi"/>
          <w:sz w:val="22"/>
          <w:szCs w:val="22"/>
          <w:lang w:val="es-MX"/>
        </w:rPr>
        <w:t>jardinería</w:t>
      </w:r>
      <w:r w:rsidR="00150392" w:rsidRPr="00150392">
        <w:rPr>
          <w:rFonts w:asciiTheme="minorHAnsi" w:hAnsiTheme="minorHAnsi"/>
          <w:sz w:val="22"/>
          <w:szCs w:val="22"/>
          <w:lang w:val="es-MX"/>
        </w:rPr>
        <w:t xml:space="preserve"> sin el consentimiento del propietario, o del daño intencional a lotes del </w:t>
      </w:r>
      <w:r w:rsidR="00B678E2" w:rsidRPr="00150392">
        <w:rPr>
          <w:rFonts w:asciiTheme="minorHAnsi" w:hAnsiTheme="minorHAnsi"/>
          <w:sz w:val="22"/>
          <w:szCs w:val="22"/>
          <w:lang w:val="es-MX"/>
        </w:rPr>
        <w:t>jardín</w:t>
      </w:r>
      <w:r w:rsidR="00150392" w:rsidRPr="00150392">
        <w:rPr>
          <w:rFonts w:asciiTheme="minorHAnsi" w:hAnsiTheme="minorHAnsi"/>
          <w:sz w:val="22"/>
          <w:szCs w:val="22"/>
          <w:lang w:val="es-MX"/>
        </w:rPr>
        <w:t xml:space="preserve"> </w:t>
      </w:r>
      <w:r w:rsidR="00EB5B61" w:rsidRPr="00150392">
        <w:rPr>
          <w:rFonts w:asciiTheme="minorHAnsi" w:hAnsiTheme="minorHAnsi"/>
          <w:sz w:val="22"/>
          <w:szCs w:val="22"/>
          <w:lang w:val="es-MX"/>
        </w:rPr>
        <w:t>está</w:t>
      </w:r>
      <w:r w:rsidR="00150392" w:rsidRPr="00150392">
        <w:rPr>
          <w:rFonts w:asciiTheme="minorHAnsi" w:hAnsiTheme="minorHAnsi"/>
          <w:sz w:val="22"/>
          <w:szCs w:val="22"/>
          <w:lang w:val="es-MX"/>
        </w:rPr>
        <w:t xml:space="preserve"> sujeto a enjuic</w:t>
      </w:r>
      <w:r w:rsidR="00150392">
        <w:rPr>
          <w:rFonts w:asciiTheme="minorHAnsi" w:hAnsiTheme="minorHAnsi"/>
          <w:sz w:val="22"/>
          <w:szCs w:val="22"/>
          <w:lang w:val="es-MX"/>
        </w:rPr>
        <w:t xml:space="preserve">iamiento. </w:t>
      </w:r>
      <w:r w:rsidR="00150392" w:rsidRPr="00150392">
        <w:rPr>
          <w:rFonts w:asciiTheme="minorHAnsi" w:hAnsiTheme="minorHAnsi"/>
          <w:sz w:val="22"/>
          <w:szCs w:val="22"/>
          <w:lang w:val="es-MX"/>
        </w:rPr>
        <w:t xml:space="preserve">Un miembro que sea testigo o </w:t>
      </w:r>
      <w:r w:rsidR="00EB5B61" w:rsidRPr="00150392">
        <w:rPr>
          <w:rFonts w:asciiTheme="minorHAnsi" w:hAnsiTheme="minorHAnsi"/>
          <w:sz w:val="22"/>
          <w:szCs w:val="22"/>
          <w:lang w:val="es-MX"/>
        </w:rPr>
        <w:t>experime</w:t>
      </w:r>
      <w:r w:rsidR="00B678E2">
        <w:rPr>
          <w:rFonts w:asciiTheme="minorHAnsi" w:hAnsiTheme="minorHAnsi"/>
          <w:sz w:val="22"/>
          <w:szCs w:val="22"/>
          <w:lang w:val="es-MX"/>
        </w:rPr>
        <w:t>nte robo</w:t>
      </w:r>
      <w:r w:rsidR="00150392" w:rsidRPr="00150392">
        <w:rPr>
          <w:rFonts w:asciiTheme="minorHAnsi" w:hAnsiTheme="minorHAnsi"/>
          <w:sz w:val="22"/>
          <w:szCs w:val="22"/>
          <w:lang w:val="es-MX"/>
        </w:rPr>
        <w:t xml:space="preserve"> de </w:t>
      </w:r>
      <w:r w:rsidR="00B678E2" w:rsidRPr="00150392">
        <w:rPr>
          <w:rFonts w:asciiTheme="minorHAnsi" w:hAnsiTheme="minorHAnsi"/>
          <w:sz w:val="22"/>
          <w:szCs w:val="22"/>
          <w:lang w:val="es-MX"/>
        </w:rPr>
        <w:t>jardín</w:t>
      </w:r>
      <w:r w:rsidR="00150392" w:rsidRPr="00150392">
        <w:rPr>
          <w:rFonts w:asciiTheme="minorHAnsi" w:hAnsiTheme="minorHAnsi"/>
          <w:sz w:val="22"/>
          <w:szCs w:val="22"/>
          <w:lang w:val="es-MX"/>
        </w:rPr>
        <w:t xml:space="preserve"> o vandalism</w:t>
      </w:r>
      <w:r w:rsidR="00EB5B61">
        <w:rPr>
          <w:rFonts w:asciiTheme="minorHAnsi" w:hAnsiTheme="minorHAnsi"/>
          <w:sz w:val="22"/>
          <w:szCs w:val="22"/>
          <w:lang w:val="es-MX"/>
        </w:rPr>
        <w:t xml:space="preserve">o </w:t>
      </w:r>
      <w:r w:rsidR="00150392" w:rsidRPr="00150392">
        <w:rPr>
          <w:rFonts w:asciiTheme="minorHAnsi" w:hAnsiTheme="minorHAnsi"/>
          <w:sz w:val="22"/>
          <w:szCs w:val="22"/>
          <w:lang w:val="es-MX"/>
        </w:rPr>
        <w:t xml:space="preserve">debe notificar a la </w:t>
      </w:r>
      <w:r w:rsidR="00150392">
        <w:rPr>
          <w:rFonts w:asciiTheme="minorHAnsi" w:hAnsiTheme="minorHAnsi"/>
          <w:sz w:val="22"/>
          <w:szCs w:val="22"/>
          <w:lang w:val="es-MX"/>
        </w:rPr>
        <w:t xml:space="preserve">policía llamando al (509) 663-9911 </w:t>
      </w:r>
      <w:r w:rsidR="00EB5B61">
        <w:rPr>
          <w:rFonts w:asciiTheme="minorHAnsi" w:hAnsiTheme="minorHAnsi"/>
          <w:sz w:val="22"/>
          <w:szCs w:val="22"/>
          <w:lang w:val="es-MX"/>
        </w:rPr>
        <w:t xml:space="preserve">para presentar su denuncia, </w:t>
      </w:r>
      <w:r w:rsidR="00B678E2">
        <w:rPr>
          <w:rFonts w:asciiTheme="minorHAnsi" w:hAnsiTheme="minorHAnsi"/>
          <w:sz w:val="22"/>
          <w:szCs w:val="22"/>
          <w:lang w:val="es-MX"/>
        </w:rPr>
        <w:t>así</w:t>
      </w:r>
      <w:r w:rsidR="00EB5B61">
        <w:rPr>
          <w:rFonts w:asciiTheme="minorHAnsi" w:hAnsiTheme="minorHAnsi"/>
          <w:sz w:val="22"/>
          <w:szCs w:val="22"/>
          <w:lang w:val="es-MX"/>
        </w:rPr>
        <w:t xml:space="preserve"> como al el Departamento de Parques, Recreación y Servicios Culturales (5090 888-3284. </w:t>
      </w:r>
    </w:p>
    <w:p w:rsidR="007B7E33" w:rsidRPr="00EB5B61" w:rsidRDefault="007B7E33" w:rsidP="00C330AC">
      <w:pPr>
        <w:pStyle w:val="Default"/>
        <w:spacing w:line="276" w:lineRule="auto"/>
        <w:ind w:left="1440" w:hanging="720"/>
        <w:jc w:val="both"/>
        <w:rPr>
          <w:rFonts w:asciiTheme="minorHAnsi" w:hAnsiTheme="minorHAnsi"/>
          <w:sz w:val="22"/>
          <w:szCs w:val="22"/>
          <w:lang w:val="es-MX"/>
        </w:rPr>
      </w:pPr>
      <w:r>
        <w:rPr>
          <w:rFonts w:asciiTheme="minorHAnsi" w:hAnsiTheme="minorHAnsi"/>
          <w:sz w:val="22"/>
          <w:szCs w:val="22"/>
          <w:lang w:val="es-MX"/>
        </w:rPr>
        <w:t>3.12</w:t>
      </w:r>
      <w:r>
        <w:rPr>
          <w:rFonts w:asciiTheme="minorHAnsi" w:hAnsiTheme="minorHAnsi"/>
          <w:sz w:val="22"/>
          <w:szCs w:val="22"/>
          <w:lang w:val="es-MX"/>
        </w:rPr>
        <w:tab/>
        <w:t xml:space="preserve">No se requieren horas voluntarias para el jardín, sin embargo, por favor mantenga los caminos y el área de jardín libre de maleza y de basura.  La basura y recipiente para desechos orgánicos están ubicados por la casita de almacenamiento. </w:t>
      </w:r>
    </w:p>
    <w:p w:rsidR="00C330AC" w:rsidRPr="00EB5B61" w:rsidRDefault="00C330AC" w:rsidP="00D21ECD">
      <w:pPr>
        <w:pStyle w:val="Default"/>
        <w:spacing w:line="276" w:lineRule="auto"/>
        <w:jc w:val="both"/>
        <w:rPr>
          <w:rFonts w:asciiTheme="minorHAnsi" w:hAnsiTheme="minorHAnsi"/>
          <w:sz w:val="22"/>
          <w:szCs w:val="22"/>
          <w:lang w:val="es-MX"/>
        </w:rPr>
      </w:pPr>
    </w:p>
    <w:p w:rsidR="00BE6827" w:rsidRPr="00281693" w:rsidRDefault="00B678E2" w:rsidP="00D21ECD">
      <w:pPr>
        <w:pStyle w:val="Default"/>
        <w:spacing w:line="276" w:lineRule="auto"/>
        <w:jc w:val="both"/>
        <w:rPr>
          <w:rFonts w:asciiTheme="minorHAnsi" w:hAnsiTheme="minorHAnsi"/>
          <w:b/>
          <w:sz w:val="22"/>
          <w:szCs w:val="22"/>
          <w:lang w:val="es-MX"/>
        </w:rPr>
      </w:pPr>
      <w:r w:rsidRPr="00B678E2">
        <w:rPr>
          <w:rFonts w:asciiTheme="minorHAnsi" w:hAnsiTheme="minorHAnsi"/>
          <w:b/>
          <w:sz w:val="22"/>
          <w:szCs w:val="22"/>
          <w:lang w:val="es-MX"/>
        </w:rPr>
        <w:t>Debido a la naturaleza de los sitios de jardines</w:t>
      </w:r>
      <w:r>
        <w:rPr>
          <w:rFonts w:asciiTheme="minorHAnsi" w:hAnsiTheme="minorHAnsi"/>
          <w:b/>
          <w:sz w:val="22"/>
          <w:szCs w:val="22"/>
          <w:lang w:val="es-MX"/>
        </w:rPr>
        <w:t xml:space="preserve"> abiertos</w:t>
      </w:r>
      <w:r w:rsidRPr="00B678E2">
        <w:rPr>
          <w:rFonts w:asciiTheme="minorHAnsi" w:hAnsiTheme="minorHAnsi"/>
          <w:b/>
          <w:sz w:val="22"/>
          <w:szCs w:val="22"/>
          <w:lang w:val="es-MX"/>
        </w:rPr>
        <w:t xml:space="preserve"> dentro del parques</w:t>
      </w:r>
      <w:r>
        <w:rPr>
          <w:rFonts w:asciiTheme="minorHAnsi" w:hAnsiTheme="minorHAnsi"/>
          <w:b/>
          <w:sz w:val="22"/>
          <w:szCs w:val="22"/>
          <w:lang w:val="es-MX"/>
        </w:rPr>
        <w:t xml:space="preserve"> </w:t>
      </w:r>
      <w:r w:rsidRPr="00B678E2">
        <w:rPr>
          <w:rFonts w:asciiTheme="minorHAnsi" w:hAnsiTheme="minorHAnsi"/>
          <w:b/>
          <w:sz w:val="22"/>
          <w:szCs w:val="22"/>
          <w:lang w:val="es-MX"/>
        </w:rPr>
        <w:t>e instalaciones</w:t>
      </w:r>
      <w:r>
        <w:rPr>
          <w:rFonts w:asciiTheme="minorHAnsi" w:hAnsiTheme="minorHAnsi"/>
          <w:b/>
          <w:sz w:val="22"/>
          <w:szCs w:val="22"/>
          <w:lang w:val="es-MX"/>
        </w:rPr>
        <w:t xml:space="preserve"> </w:t>
      </w:r>
      <w:r w:rsidR="00FF4835">
        <w:rPr>
          <w:rFonts w:asciiTheme="minorHAnsi" w:hAnsiTheme="minorHAnsi"/>
          <w:b/>
          <w:sz w:val="22"/>
          <w:szCs w:val="22"/>
          <w:lang w:val="es-MX"/>
        </w:rPr>
        <w:t>públicos</w:t>
      </w:r>
      <w:r w:rsidRPr="00B678E2">
        <w:rPr>
          <w:rFonts w:asciiTheme="minorHAnsi" w:hAnsiTheme="minorHAnsi"/>
          <w:b/>
          <w:sz w:val="22"/>
          <w:szCs w:val="22"/>
          <w:lang w:val="es-MX"/>
        </w:rPr>
        <w:t xml:space="preserve">, la </w:t>
      </w:r>
      <w:r>
        <w:rPr>
          <w:rFonts w:asciiTheme="minorHAnsi" w:hAnsiTheme="minorHAnsi"/>
          <w:b/>
          <w:sz w:val="22"/>
          <w:szCs w:val="22"/>
          <w:lang w:val="es-MX"/>
        </w:rPr>
        <w:t>C</w:t>
      </w:r>
      <w:r w:rsidRPr="00B678E2">
        <w:rPr>
          <w:rFonts w:asciiTheme="minorHAnsi" w:hAnsiTheme="minorHAnsi"/>
          <w:b/>
          <w:sz w:val="22"/>
          <w:szCs w:val="22"/>
          <w:lang w:val="es-MX"/>
        </w:rPr>
        <w:t>iudad de Wenatchee no es responsable po</w:t>
      </w:r>
      <w:r>
        <w:rPr>
          <w:rFonts w:asciiTheme="minorHAnsi" w:hAnsiTheme="minorHAnsi"/>
          <w:b/>
          <w:sz w:val="22"/>
          <w:szCs w:val="22"/>
          <w:lang w:val="es-MX"/>
        </w:rPr>
        <w:t xml:space="preserve">r la pérdida del producto o de herramientas. </w:t>
      </w:r>
    </w:p>
    <w:p w:rsidR="00193065" w:rsidRPr="00281693" w:rsidRDefault="00193065" w:rsidP="00193065">
      <w:pPr>
        <w:pStyle w:val="Default"/>
        <w:spacing w:line="276" w:lineRule="auto"/>
        <w:jc w:val="both"/>
        <w:rPr>
          <w:rFonts w:asciiTheme="minorHAnsi" w:hAnsiTheme="minorHAnsi"/>
          <w:sz w:val="22"/>
          <w:szCs w:val="22"/>
          <w:lang w:val="es-MX"/>
        </w:rPr>
      </w:pPr>
    </w:p>
    <w:p w:rsidR="00BE6827" w:rsidRPr="00281693" w:rsidRDefault="00FF4835" w:rsidP="00193065">
      <w:pPr>
        <w:jc w:val="both"/>
        <w:rPr>
          <w:lang w:val="es-MX"/>
        </w:rPr>
      </w:pPr>
      <w:r w:rsidRPr="00784BC5">
        <w:rPr>
          <w:lang w:val="es-MX"/>
        </w:rPr>
        <w:t>Cualquier jardinero que se</w:t>
      </w:r>
      <w:r w:rsidR="000A45B9" w:rsidRPr="00784BC5">
        <w:rPr>
          <w:lang w:val="es-MX"/>
        </w:rPr>
        <w:t xml:space="preserve"> no siga l</w:t>
      </w:r>
      <w:r w:rsidR="00784BC5" w:rsidRPr="00784BC5">
        <w:rPr>
          <w:lang w:val="es-MX"/>
        </w:rPr>
        <w:t>as reglas del jardín comunitario se le dirá que abandone el jardín y perderá su parcela.</w:t>
      </w:r>
      <w:r w:rsidRPr="00784BC5">
        <w:rPr>
          <w:lang w:val="es-MX"/>
        </w:rPr>
        <w:t xml:space="preserve"> </w:t>
      </w:r>
      <w:r w:rsidR="00784BC5" w:rsidRPr="00281693">
        <w:rPr>
          <w:lang w:val="es-MX"/>
        </w:rPr>
        <w:t xml:space="preserve">No </w:t>
      </w:r>
      <w:r w:rsidR="007B7E33" w:rsidRPr="00281693">
        <w:rPr>
          <w:lang w:val="es-MX"/>
        </w:rPr>
        <w:t>Habrá</w:t>
      </w:r>
      <w:r w:rsidR="00784BC5" w:rsidRPr="00281693">
        <w:rPr>
          <w:lang w:val="es-MX"/>
        </w:rPr>
        <w:t xml:space="preserve"> reembolso.  </w:t>
      </w:r>
      <w:r w:rsidR="00715AD3" w:rsidRPr="00281693">
        <w:rPr>
          <w:lang w:val="es-MX"/>
        </w:rPr>
        <w:t xml:space="preserve">  </w:t>
      </w:r>
    </w:p>
    <w:p w:rsidR="00FA04EE" w:rsidRPr="00281693" w:rsidRDefault="00FA04EE" w:rsidP="00F0233F">
      <w:pPr>
        <w:pStyle w:val="Default"/>
        <w:spacing w:after="200" w:line="276" w:lineRule="auto"/>
        <w:jc w:val="both"/>
        <w:rPr>
          <w:rFonts w:asciiTheme="minorHAnsi" w:hAnsiTheme="minorHAnsi"/>
          <w:bCs/>
          <w:sz w:val="22"/>
          <w:szCs w:val="22"/>
          <w:lang w:val="es-MX"/>
        </w:rPr>
      </w:pPr>
    </w:p>
    <w:p w:rsidR="00F0233F" w:rsidRPr="00784BC5" w:rsidRDefault="00784BC5" w:rsidP="00F0233F">
      <w:pPr>
        <w:pStyle w:val="Default"/>
        <w:spacing w:after="200" w:line="276" w:lineRule="auto"/>
        <w:jc w:val="both"/>
        <w:rPr>
          <w:rFonts w:asciiTheme="minorHAnsi" w:hAnsiTheme="minorHAnsi"/>
          <w:sz w:val="22"/>
          <w:szCs w:val="22"/>
          <w:lang w:val="es-MX"/>
        </w:rPr>
      </w:pPr>
      <w:r w:rsidRPr="00784BC5">
        <w:rPr>
          <w:rFonts w:asciiTheme="minorHAnsi" w:hAnsiTheme="minorHAnsi"/>
          <w:bCs/>
          <w:sz w:val="22"/>
          <w:szCs w:val="22"/>
          <w:lang w:val="es-MX"/>
        </w:rPr>
        <w:t xml:space="preserve">El abajo firmante, ha leído, entiende y acepta cumplir </w:t>
      </w:r>
      <w:r>
        <w:rPr>
          <w:rFonts w:asciiTheme="minorHAnsi" w:hAnsiTheme="minorHAnsi"/>
          <w:bCs/>
          <w:sz w:val="22"/>
          <w:szCs w:val="22"/>
          <w:lang w:val="es-MX"/>
        </w:rPr>
        <w:t xml:space="preserve">con </w:t>
      </w:r>
      <w:r w:rsidRPr="00784BC5">
        <w:rPr>
          <w:rFonts w:asciiTheme="minorHAnsi" w:hAnsiTheme="minorHAnsi"/>
          <w:bCs/>
          <w:sz w:val="22"/>
          <w:szCs w:val="22"/>
          <w:lang w:val="es-MX"/>
        </w:rPr>
        <w:t>las reglas del Jardín Comunitario. Si descubro que no puedo lograr esto con éxito notificare a la Ciud</w:t>
      </w:r>
      <w:r>
        <w:rPr>
          <w:rFonts w:asciiTheme="minorHAnsi" w:hAnsiTheme="minorHAnsi"/>
          <w:bCs/>
          <w:sz w:val="22"/>
          <w:szCs w:val="22"/>
          <w:lang w:val="es-MX"/>
        </w:rPr>
        <w:t>ad para que mi lote asignado pueda reasignarse a otro jardinero</w:t>
      </w:r>
      <w:r w:rsidR="00F0233F" w:rsidRPr="00784BC5">
        <w:rPr>
          <w:rFonts w:asciiTheme="minorHAnsi" w:hAnsiTheme="minorHAnsi"/>
          <w:sz w:val="22"/>
          <w:szCs w:val="22"/>
          <w:lang w:val="es-MX"/>
        </w:rPr>
        <w:t xml:space="preserve">.   </w:t>
      </w:r>
    </w:p>
    <w:p w:rsidR="00D21ECD" w:rsidRPr="00784BC5" w:rsidRDefault="00D21ECD" w:rsidP="00F0233F">
      <w:pPr>
        <w:pStyle w:val="Default"/>
        <w:spacing w:after="200" w:line="276" w:lineRule="auto"/>
        <w:jc w:val="both"/>
        <w:rPr>
          <w:rFonts w:asciiTheme="minorHAnsi" w:hAnsiTheme="minorHAnsi"/>
          <w:sz w:val="22"/>
          <w:szCs w:val="22"/>
          <w:lang w:val="es-MX"/>
        </w:rPr>
      </w:pPr>
    </w:p>
    <w:p w:rsidR="00F0233F" w:rsidRPr="00B568E9" w:rsidRDefault="00784BC5" w:rsidP="00F0233F">
      <w:pPr>
        <w:jc w:val="both"/>
        <w:rPr>
          <w:u w:val="single"/>
          <w:lang w:val="es-MX"/>
        </w:rPr>
      </w:pPr>
      <w:r w:rsidRPr="00B568E9">
        <w:rPr>
          <w:lang w:val="es-MX"/>
        </w:rPr>
        <w:t>Firma</w:t>
      </w:r>
      <w:r w:rsidR="00F0233F" w:rsidRPr="00B568E9">
        <w:rPr>
          <w:lang w:val="es-MX"/>
        </w:rPr>
        <w:t>:</w:t>
      </w:r>
      <w:r w:rsidR="00F0233F" w:rsidRPr="00B568E9">
        <w:rPr>
          <w:u w:val="single"/>
          <w:lang w:val="es-MX"/>
        </w:rPr>
        <w:tab/>
      </w:r>
      <w:r w:rsidR="00F0233F" w:rsidRPr="00B568E9">
        <w:rPr>
          <w:u w:val="single"/>
          <w:lang w:val="es-MX"/>
        </w:rPr>
        <w:tab/>
      </w:r>
      <w:r w:rsidR="00F0233F" w:rsidRPr="00B568E9">
        <w:rPr>
          <w:u w:val="single"/>
          <w:lang w:val="es-MX"/>
        </w:rPr>
        <w:tab/>
      </w:r>
      <w:r w:rsidR="00F0233F" w:rsidRPr="00B568E9">
        <w:rPr>
          <w:u w:val="single"/>
          <w:lang w:val="es-MX"/>
        </w:rPr>
        <w:tab/>
      </w:r>
      <w:r w:rsidR="00F0233F" w:rsidRPr="00B568E9">
        <w:rPr>
          <w:u w:val="single"/>
          <w:lang w:val="es-MX"/>
        </w:rPr>
        <w:tab/>
      </w:r>
      <w:r w:rsidR="00F0233F" w:rsidRPr="00B568E9">
        <w:rPr>
          <w:u w:val="single"/>
          <w:lang w:val="es-MX"/>
        </w:rPr>
        <w:tab/>
      </w:r>
      <w:r w:rsidRPr="00B568E9">
        <w:rPr>
          <w:lang w:val="es-MX"/>
        </w:rPr>
        <w:t>Fecha</w:t>
      </w:r>
      <w:r w:rsidR="00F0233F" w:rsidRPr="00B568E9">
        <w:rPr>
          <w:lang w:val="es-MX"/>
        </w:rPr>
        <w:t>:</w:t>
      </w:r>
      <w:r w:rsidR="00F0233F" w:rsidRPr="00B568E9">
        <w:rPr>
          <w:u w:val="single"/>
          <w:lang w:val="es-MX"/>
        </w:rPr>
        <w:tab/>
      </w:r>
      <w:r w:rsidR="00F0233F" w:rsidRPr="00B568E9">
        <w:rPr>
          <w:u w:val="single"/>
          <w:lang w:val="es-MX"/>
        </w:rPr>
        <w:tab/>
      </w:r>
      <w:r w:rsidR="00F0233F" w:rsidRPr="00B568E9">
        <w:rPr>
          <w:u w:val="single"/>
          <w:lang w:val="es-MX"/>
        </w:rPr>
        <w:tab/>
      </w:r>
      <w:r w:rsidR="00F0233F" w:rsidRPr="00B568E9">
        <w:rPr>
          <w:u w:val="single"/>
          <w:lang w:val="es-MX"/>
        </w:rPr>
        <w:tab/>
      </w:r>
      <w:r w:rsidR="00F0233F" w:rsidRPr="00B568E9">
        <w:rPr>
          <w:u w:val="single"/>
          <w:lang w:val="es-MX"/>
        </w:rPr>
        <w:tab/>
      </w:r>
      <w:r w:rsidR="00F0233F" w:rsidRPr="00B568E9">
        <w:rPr>
          <w:u w:val="single"/>
          <w:lang w:val="es-MX"/>
        </w:rPr>
        <w:tab/>
      </w:r>
    </w:p>
    <w:p w:rsidR="00F0233F" w:rsidRPr="00B568E9" w:rsidRDefault="00F0233F" w:rsidP="00F0233F">
      <w:pPr>
        <w:pStyle w:val="Default"/>
        <w:spacing w:line="276" w:lineRule="auto"/>
        <w:jc w:val="both"/>
        <w:rPr>
          <w:rFonts w:asciiTheme="minorHAnsi" w:hAnsiTheme="minorHAnsi"/>
          <w:sz w:val="22"/>
          <w:szCs w:val="22"/>
          <w:lang w:val="es-MX"/>
        </w:rPr>
      </w:pPr>
    </w:p>
    <w:p w:rsidR="00BE6827" w:rsidRPr="00B568E9" w:rsidRDefault="00BE6827" w:rsidP="00193065">
      <w:pPr>
        <w:jc w:val="both"/>
        <w:rPr>
          <w:lang w:val="es-MX"/>
        </w:rPr>
      </w:pPr>
    </w:p>
    <w:p w:rsidR="00C330AC" w:rsidRPr="00B568E9" w:rsidRDefault="00C330AC" w:rsidP="00193065">
      <w:pPr>
        <w:jc w:val="both"/>
        <w:rPr>
          <w:lang w:val="es-MX"/>
        </w:rPr>
      </w:pPr>
    </w:p>
    <w:p w:rsidR="00BE6827" w:rsidRPr="00B568E9" w:rsidRDefault="00BE6827" w:rsidP="00BE6827">
      <w:pPr>
        <w:rPr>
          <w:rFonts w:ascii="Times New Roman" w:hAnsi="Times New Roman" w:cs="Times New Roman"/>
          <w:color w:val="000000"/>
          <w:lang w:val="es-MX"/>
        </w:rPr>
      </w:pPr>
    </w:p>
    <w:p w:rsidR="00747CE1" w:rsidRPr="00B568E9" w:rsidRDefault="00747CE1" w:rsidP="00BE6827">
      <w:pPr>
        <w:rPr>
          <w:rFonts w:ascii="Times New Roman" w:hAnsi="Times New Roman" w:cs="Times New Roman"/>
          <w:color w:val="000000"/>
          <w:lang w:val="es-MX"/>
        </w:rPr>
      </w:pPr>
    </w:p>
    <w:p w:rsidR="00FD29E5" w:rsidRPr="00B568E9" w:rsidRDefault="00FD29E5" w:rsidP="00BE6827">
      <w:pPr>
        <w:rPr>
          <w:rFonts w:ascii="Times New Roman" w:hAnsi="Times New Roman" w:cs="Times New Roman"/>
          <w:color w:val="000000"/>
          <w:lang w:val="es-MX"/>
        </w:rPr>
      </w:pPr>
    </w:p>
    <w:p w:rsidR="00FD29E5" w:rsidRPr="00B568E9" w:rsidRDefault="00FD29E5" w:rsidP="00BE6827">
      <w:pPr>
        <w:rPr>
          <w:rFonts w:ascii="Times New Roman" w:hAnsi="Times New Roman" w:cs="Times New Roman"/>
          <w:color w:val="000000"/>
          <w:lang w:val="es-MX"/>
        </w:rPr>
      </w:pPr>
    </w:p>
    <w:p w:rsidR="00FD29E5" w:rsidRPr="00B568E9" w:rsidRDefault="00FD29E5" w:rsidP="00BE6827">
      <w:pPr>
        <w:rPr>
          <w:rFonts w:ascii="Times New Roman" w:hAnsi="Times New Roman" w:cs="Times New Roman"/>
          <w:color w:val="000000"/>
          <w:lang w:val="es-MX"/>
        </w:rPr>
      </w:pPr>
    </w:p>
    <w:p w:rsidR="00FD29E5" w:rsidRPr="00B568E9" w:rsidRDefault="00FD29E5" w:rsidP="00BE6827">
      <w:pPr>
        <w:rPr>
          <w:rFonts w:ascii="Times New Roman" w:hAnsi="Times New Roman" w:cs="Times New Roman"/>
          <w:color w:val="000000"/>
          <w:lang w:val="es-MX"/>
        </w:rPr>
      </w:pPr>
    </w:p>
    <w:p w:rsidR="00FD29E5" w:rsidRPr="00B568E9" w:rsidRDefault="00FD29E5" w:rsidP="00BE6827">
      <w:pPr>
        <w:rPr>
          <w:rFonts w:ascii="Times New Roman" w:hAnsi="Times New Roman" w:cs="Times New Roman"/>
          <w:color w:val="000000"/>
          <w:lang w:val="es-MX"/>
        </w:rPr>
      </w:pPr>
    </w:p>
    <w:p w:rsidR="00715AD3" w:rsidRPr="00B568E9" w:rsidRDefault="00715AD3" w:rsidP="00BE6827">
      <w:pPr>
        <w:rPr>
          <w:rFonts w:ascii="Times New Roman" w:hAnsi="Times New Roman" w:cs="Times New Roman"/>
          <w:color w:val="000000"/>
          <w:lang w:val="es-MX"/>
        </w:rPr>
      </w:pPr>
    </w:p>
    <w:p w:rsidR="00222D87" w:rsidRDefault="00F05090" w:rsidP="00A97409">
      <w:pPr>
        <w:spacing w:after="0" w:line="240" w:lineRule="auto"/>
        <w:rPr>
          <w:rFonts w:cstheme="minorHAnsi"/>
          <w:b/>
          <w:caps/>
          <w:color w:val="000000"/>
          <w:sz w:val="28"/>
          <w:lang w:val="es-MX"/>
        </w:rPr>
      </w:pPr>
      <w:r>
        <w:rPr>
          <w:rFonts w:cstheme="minorHAnsi"/>
          <w:b/>
          <w:caps/>
          <w:color w:val="000000"/>
          <w:sz w:val="28"/>
          <w:lang w:val="es-MX"/>
        </w:rPr>
        <w:t xml:space="preserve">mapa del </w:t>
      </w:r>
      <w:r w:rsidR="00B568E9" w:rsidRPr="00B568E9">
        <w:rPr>
          <w:rFonts w:cstheme="minorHAnsi"/>
          <w:b/>
          <w:caps/>
          <w:color w:val="000000"/>
          <w:sz w:val="28"/>
          <w:lang w:val="es-MX"/>
        </w:rPr>
        <w:t>Jardin comunitari de la calle</w:t>
      </w:r>
      <w:r w:rsidR="00B568E9">
        <w:rPr>
          <w:rFonts w:cstheme="minorHAnsi"/>
          <w:b/>
          <w:caps/>
          <w:color w:val="000000"/>
          <w:sz w:val="28"/>
          <w:lang w:val="es-MX"/>
        </w:rPr>
        <w:t xml:space="preserve"> </w:t>
      </w:r>
      <w:r w:rsidR="00715AD3" w:rsidRPr="00B568E9">
        <w:rPr>
          <w:rFonts w:cstheme="minorHAnsi"/>
          <w:b/>
          <w:caps/>
          <w:color w:val="000000"/>
          <w:sz w:val="28"/>
          <w:lang w:val="es-MX"/>
        </w:rPr>
        <w:t xml:space="preserve">Okanogan </w:t>
      </w:r>
    </w:p>
    <w:p w:rsidR="00F05090" w:rsidRPr="00B568E9" w:rsidRDefault="00F05090" w:rsidP="00A97409">
      <w:pPr>
        <w:spacing w:after="0" w:line="240" w:lineRule="auto"/>
        <w:rPr>
          <w:rFonts w:cstheme="minorHAnsi"/>
          <w:b/>
          <w:caps/>
          <w:color w:val="000000"/>
          <w:sz w:val="28"/>
          <w:lang w:val="es-MX"/>
        </w:rPr>
      </w:pPr>
    </w:p>
    <w:p w:rsidR="00222D87" w:rsidRPr="00F05090" w:rsidRDefault="00715AD3" w:rsidP="00BE6827">
      <w:pPr>
        <w:rPr>
          <w:rFonts w:cstheme="minorHAnsi"/>
          <w:b/>
          <w:color w:val="000000"/>
          <w:sz w:val="28"/>
          <w:lang w:val="es-MX"/>
        </w:rPr>
      </w:pPr>
      <w:r w:rsidRPr="00F05090">
        <w:rPr>
          <w:rFonts w:cstheme="minorHAnsi"/>
          <w:b/>
          <w:color w:val="000000"/>
          <w:sz w:val="28"/>
          <w:lang w:val="es-MX"/>
        </w:rPr>
        <w:t xml:space="preserve">214 </w:t>
      </w:r>
      <w:proofErr w:type="spellStart"/>
      <w:r w:rsidRPr="00F05090">
        <w:rPr>
          <w:rFonts w:cstheme="minorHAnsi"/>
          <w:b/>
          <w:color w:val="000000"/>
          <w:sz w:val="28"/>
          <w:lang w:val="es-MX"/>
        </w:rPr>
        <w:t>Okanogan</w:t>
      </w:r>
      <w:proofErr w:type="spellEnd"/>
      <w:r w:rsidRPr="00F05090">
        <w:rPr>
          <w:rFonts w:cstheme="minorHAnsi"/>
          <w:b/>
          <w:color w:val="000000"/>
          <w:sz w:val="28"/>
          <w:lang w:val="es-MX"/>
        </w:rPr>
        <w:t xml:space="preserve"> Avenue</w:t>
      </w:r>
    </w:p>
    <w:p w:rsidR="00A97409" w:rsidRPr="00F05090" w:rsidRDefault="00154DF4" w:rsidP="00BE6827">
      <w:pPr>
        <w:rPr>
          <w:rFonts w:cstheme="minorHAnsi"/>
          <w:b/>
          <w:color w:val="000000"/>
          <w:sz w:val="28"/>
          <w:lang w:val="es-MX"/>
        </w:rPr>
      </w:pPr>
      <w:r w:rsidRPr="00154DF4">
        <w:rPr>
          <w:rFonts w:cstheme="minorHAnsi"/>
          <w:b/>
          <w:noProof/>
          <w:color w:val="000000"/>
          <w:sz w:val="28"/>
        </w:rPr>
        <mc:AlternateContent>
          <mc:Choice Requires="wps">
            <w:drawing>
              <wp:anchor distT="45720" distB="45720" distL="114300" distR="114300" simplePos="0" relativeHeight="251683840" behindDoc="0" locked="0" layoutInCell="1" allowOverlap="1">
                <wp:simplePos x="0" y="0"/>
                <wp:positionH relativeFrom="column">
                  <wp:posOffset>3091180</wp:posOffset>
                </wp:positionH>
                <wp:positionV relativeFrom="paragraph">
                  <wp:posOffset>82550</wp:posOffset>
                </wp:positionV>
                <wp:extent cx="490855" cy="44323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43230"/>
                        </a:xfrm>
                        <a:prstGeom prst="rect">
                          <a:avLst/>
                        </a:prstGeom>
                        <a:solidFill>
                          <a:srgbClr val="FFFFFF"/>
                        </a:solidFill>
                        <a:ln w="9525">
                          <a:noFill/>
                          <a:miter lim="800000"/>
                          <a:headEnd/>
                          <a:tailEnd/>
                        </a:ln>
                      </wps:spPr>
                      <wps:txbx>
                        <w:txbxContent>
                          <w:p w:rsidR="00500210" w:rsidRDefault="00500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4pt;margin-top:6.5pt;width:38.65pt;height:34.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" stroked="f">
                <v:textbox>
                  <w:txbxContent>
                    <w:p w:rsidR="00500210" w:rsidRDefault="00500210"/>
                  </w:txbxContent>
                </v:textbox>
                <w10:wrap type="square"/>
              </v:shape>
            </w:pict>
          </mc:Fallback>
        </mc:AlternateContent>
      </w:r>
    </w:p>
    <w:p w:rsidR="00A97409" w:rsidRPr="00F05090" w:rsidRDefault="00FD4139" w:rsidP="00BE6827">
      <w:pPr>
        <w:rPr>
          <w:rFonts w:cstheme="minorHAnsi"/>
          <w:b/>
          <w:color w:val="000000"/>
          <w:sz w:val="28"/>
          <w:lang w:val="es-MX"/>
        </w:rPr>
      </w:pPr>
      <w:r>
        <w:rPr>
          <w:noProof/>
        </w:rPr>
        <w:drawing>
          <wp:anchor distT="0" distB="0" distL="114300" distR="114300" simplePos="0" relativeHeight="251684864" behindDoc="1" locked="0" layoutInCell="1" allowOverlap="1">
            <wp:simplePos x="0" y="0"/>
            <wp:positionH relativeFrom="column">
              <wp:posOffset>-270662</wp:posOffset>
            </wp:positionH>
            <wp:positionV relativeFrom="paragraph">
              <wp:posOffset>254101</wp:posOffset>
            </wp:positionV>
            <wp:extent cx="6636216" cy="42940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6216" cy="42940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p w:rsidR="00A97409" w:rsidRPr="00F05090" w:rsidRDefault="00A97409" w:rsidP="00BE6827">
      <w:pPr>
        <w:rPr>
          <w:rFonts w:cstheme="minorHAnsi"/>
          <w:b/>
          <w:color w:val="000000"/>
          <w:sz w:val="32"/>
          <w:lang w:val="es-MX"/>
        </w:rPr>
      </w:pPr>
    </w:p>
    <w:p w:rsidR="00A97409" w:rsidRPr="00F05090" w:rsidRDefault="00A97409" w:rsidP="00BE6827">
      <w:pPr>
        <w:rPr>
          <w:rFonts w:cstheme="minorHAnsi"/>
          <w:b/>
          <w:color w:val="000000"/>
          <w:sz w:val="32"/>
          <w:lang w:val="es-MX"/>
        </w:rPr>
      </w:pP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p w:rsidR="00222D87" w:rsidRPr="00F05090" w:rsidRDefault="00222D87" w:rsidP="00BE6827">
      <w:pPr>
        <w:rPr>
          <w:rFonts w:cstheme="minorHAnsi"/>
          <w:b/>
          <w:color w:val="000000"/>
          <w:sz w:val="28"/>
          <w:lang w:val="es-MX"/>
        </w:rPr>
      </w:pPr>
    </w:p>
    <w:sectPr w:rsidR="00222D87" w:rsidRPr="00F05090" w:rsidSect="00906AA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10" w:rsidRDefault="00500210" w:rsidP="00B1761B">
      <w:pPr>
        <w:spacing w:after="0" w:line="240" w:lineRule="auto"/>
      </w:pPr>
      <w:r>
        <w:separator/>
      </w:r>
    </w:p>
  </w:endnote>
  <w:endnote w:type="continuationSeparator" w:id="0">
    <w:p w:rsidR="00500210" w:rsidRDefault="00500210" w:rsidP="00B1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031341"/>
      <w:docPartObj>
        <w:docPartGallery w:val="Page Numbers (Bottom of Page)"/>
        <w:docPartUnique/>
      </w:docPartObj>
    </w:sdtPr>
    <w:sdtEndPr>
      <w:rPr>
        <w:noProof/>
      </w:rPr>
    </w:sdtEndPr>
    <w:sdtContent>
      <w:p w:rsidR="00500210" w:rsidRDefault="0050021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500210" w:rsidRDefault="00500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10" w:rsidRDefault="00500210" w:rsidP="00B1761B">
      <w:pPr>
        <w:spacing w:after="0" w:line="240" w:lineRule="auto"/>
      </w:pPr>
      <w:r>
        <w:separator/>
      </w:r>
    </w:p>
  </w:footnote>
  <w:footnote w:type="continuationSeparator" w:id="0">
    <w:p w:rsidR="00500210" w:rsidRDefault="00500210" w:rsidP="00B1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363"/>
    <w:multiLevelType w:val="multilevel"/>
    <w:tmpl w:val="3368786E"/>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5FCA12FA"/>
    <w:multiLevelType w:val="multilevel"/>
    <w:tmpl w:val="44608F4E"/>
    <w:lvl w:ilvl="0">
      <w:start w:val="1"/>
      <w:numFmt w:val="decimal"/>
      <w:lvlText w:val="%1"/>
      <w:lvlJc w:val="left"/>
      <w:pPr>
        <w:ind w:left="765" w:hanging="765"/>
      </w:pPr>
      <w:rPr>
        <w:rFonts w:asciiTheme="minorHAnsi" w:hAnsiTheme="minorHAnsi" w:hint="default"/>
      </w:rPr>
    </w:lvl>
    <w:lvl w:ilvl="1">
      <w:start w:val="1"/>
      <w:numFmt w:val="decimal"/>
      <w:lvlText w:val="%1.%2"/>
      <w:lvlJc w:val="left"/>
      <w:pPr>
        <w:ind w:left="1485" w:hanging="765"/>
      </w:pPr>
      <w:rPr>
        <w:rFonts w:asciiTheme="minorHAnsi" w:hAnsiTheme="minorHAnsi" w:hint="default"/>
      </w:rPr>
    </w:lvl>
    <w:lvl w:ilvl="2">
      <w:start w:val="1"/>
      <w:numFmt w:val="decimal"/>
      <w:lvlText w:val="%1.%2.%3"/>
      <w:lvlJc w:val="left"/>
      <w:pPr>
        <w:ind w:left="2205" w:hanging="765"/>
      </w:pPr>
      <w:rPr>
        <w:rFonts w:asciiTheme="minorHAnsi" w:hAnsiTheme="minorHAnsi" w:hint="default"/>
      </w:rPr>
    </w:lvl>
    <w:lvl w:ilvl="3">
      <w:start w:val="1"/>
      <w:numFmt w:val="decimal"/>
      <w:lvlText w:val="%1.%2.%3.%4"/>
      <w:lvlJc w:val="left"/>
      <w:pPr>
        <w:ind w:left="2925" w:hanging="765"/>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200" w:hanging="1440"/>
      </w:pPr>
      <w:rPr>
        <w:rFonts w:asciiTheme="minorHAnsi" w:hAnsiTheme="minorHAnsi" w:hint="default"/>
      </w:rPr>
    </w:lvl>
  </w:abstractNum>
  <w:abstractNum w:abstractNumId="2" w15:restartNumberingAfterBreak="0">
    <w:nsid w:val="65F11600"/>
    <w:multiLevelType w:val="hybridMultilevel"/>
    <w:tmpl w:val="0D501E80"/>
    <w:lvl w:ilvl="0" w:tplc="086A0AB4">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10EE5"/>
    <w:multiLevelType w:val="hybridMultilevel"/>
    <w:tmpl w:val="4858E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BF"/>
    <w:rsid w:val="00013C3D"/>
    <w:rsid w:val="00050287"/>
    <w:rsid w:val="0005490A"/>
    <w:rsid w:val="000A45B9"/>
    <w:rsid w:val="000B2A5D"/>
    <w:rsid w:val="000D71C4"/>
    <w:rsid w:val="00101DE2"/>
    <w:rsid w:val="00150392"/>
    <w:rsid w:val="00154DF4"/>
    <w:rsid w:val="001659B4"/>
    <w:rsid w:val="001738F9"/>
    <w:rsid w:val="00193065"/>
    <w:rsid w:val="001A5BF6"/>
    <w:rsid w:val="001C5A52"/>
    <w:rsid w:val="001D0F0C"/>
    <w:rsid w:val="001F3289"/>
    <w:rsid w:val="001F3822"/>
    <w:rsid w:val="002010A2"/>
    <w:rsid w:val="00222D87"/>
    <w:rsid w:val="0023090B"/>
    <w:rsid w:val="00281693"/>
    <w:rsid w:val="002A647D"/>
    <w:rsid w:val="002C193E"/>
    <w:rsid w:val="002D02C7"/>
    <w:rsid w:val="0030748B"/>
    <w:rsid w:val="0031326B"/>
    <w:rsid w:val="003242F3"/>
    <w:rsid w:val="00326E43"/>
    <w:rsid w:val="00327829"/>
    <w:rsid w:val="00331A6F"/>
    <w:rsid w:val="003328CC"/>
    <w:rsid w:val="00350F1A"/>
    <w:rsid w:val="003F5822"/>
    <w:rsid w:val="00416664"/>
    <w:rsid w:val="00442EED"/>
    <w:rsid w:val="00473819"/>
    <w:rsid w:val="004A3F42"/>
    <w:rsid w:val="00500210"/>
    <w:rsid w:val="005020EB"/>
    <w:rsid w:val="005055EA"/>
    <w:rsid w:val="005339D7"/>
    <w:rsid w:val="005807AE"/>
    <w:rsid w:val="006A1657"/>
    <w:rsid w:val="006B5FD3"/>
    <w:rsid w:val="00715AD3"/>
    <w:rsid w:val="00747CE1"/>
    <w:rsid w:val="00784BC5"/>
    <w:rsid w:val="00796D23"/>
    <w:rsid w:val="007A709A"/>
    <w:rsid w:val="007B0134"/>
    <w:rsid w:val="007B280A"/>
    <w:rsid w:val="007B7E33"/>
    <w:rsid w:val="00845DB5"/>
    <w:rsid w:val="00846335"/>
    <w:rsid w:val="00880CDA"/>
    <w:rsid w:val="008B49EB"/>
    <w:rsid w:val="00906AA4"/>
    <w:rsid w:val="00912207"/>
    <w:rsid w:val="00915B12"/>
    <w:rsid w:val="00922DA3"/>
    <w:rsid w:val="00967BC2"/>
    <w:rsid w:val="00970FBD"/>
    <w:rsid w:val="009777FF"/>
    <w:rsid w:val="00982D2B"/>
    <w:rsid w:val="00983759"/>
    <w:rsid w:val="009D38DE"/>
    <w:rsid w:val="00A074C7"/>
    <w:rsid w:val="00A34170"/>
    <w:rsid w:val="00A461D5"/>
    <w:rsid w:val="00A97409"/>
    <w:rsid w:val="00AD1009"/>
    <w:rsid w:val="00B1761B"/>
    <w:rsid w:val="00B2272E"/>
    <w:rsid w:val="00B25F33"/>
    <w:rsid w:val="00B46B5F"/>
    <w:rsid w:val="00B568E9"/>
    <w:rsid w:val="00B678E2"/>
    <w:rsid w:val="00B739BD"/>
    <w:rsid w:val="00B84948"/>
    <w:rsid w:val="00BB4D69"/>
    <w:rsid w:val="00BD0993"/>
    <w:rsid w:val="00BE6827"/>
    <w:rsid w:val="00BF4B32"/>
    <w:rsid w:val="00C330AC"/>
    <w:rsid w:val="00C431E7"/>
    <w:rsid w:val="00C45832"/>
    <w:rsid w:val="00C723A4"/>
    <w:rsid w:val="00CF1203"/>
    <w:rsid w:val="00D17700"/>
    <w:rsid w:val="00D21ECD"/>
    <w:rsid w:val="00DA1731"/>
    <w:rsid w:val="00DD0A10"/>
    <w:rsid w:val="00DE332C"/>
    <w:rsid w:val="00DE5174"/>
    <w:rsid w:val="00DE7C6B"/>
    <w:rsid w:val="00E258BF"/>
    <w:rsid w:val="00E32BE2"/>
    <w:rsid w:val="00E74F8B"/>
    <w:rsid w:val="00E85AA8"/>
    <w:rsid w:val="00EB49E8"/>
    <w:rsid w:val="00EB5B61"/>
    <w:rsid w:val="00ED4A16"/>
    <w:rsid w:val="00EF1715"/>
    <w:rsid w:val="00F0233F"/>
    <w:rsid w:val="00F05090"/>
    <w:rsid w:val="00F1667A"/>
    <w:rsid w:val="00F6166C"/>
    <w:rsid w:val="00FA04EE"/>
    <w:rsid w:val="00FC7DA9"/>
    <w:rsid w:val="00FD29E5"/>
    <w:rsid w:val="00FD4139"/>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3F620"/>
  <w15:docId w15:val="{01B14E31-CC53-4271-98F2-57854B1F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BF"/>
    <w:pPr>
      <w:ind w:left="720"/>
      <w:contextualSpacing/>
    </w:pPr>
  </w:style>
  <w:style w:type="paragraph" w:styleId="BalloonText">
    <w:name w:val="Balloon Text"/>
    <w:basedOn w:val="Normal"/>
    <w:link w:val="BalloonTextChar"/>
    <w:uiPriority w:val="99"/>
    <w:semiHidden/>
    <w:unhideWhenUsed/>
    <w:rsid w:val="0084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35"/>
    <w:rPr>
      <w:rFonts w:ascii="Tahoma" w:hAnsi="Tahoma" w:cs="Tahoma"/>
      <w:sz w:val="16"/>
      <w:szCs w:val="16"/>
    </w:rPr>
  </w:style>
  <w:style w:type="paragraph" w:customStyle="1" w:styleId="Default">
    <w:name w:val="Default"/>
    <w:rsid w:val="00BE682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Default"/>
    <w:next w:val="Default"/>
    <w:link w:val="BodyTextIndent2Char"/>
    <w:uiPriority w:val="99"/>
    <w:rsid w:val="00BE6827"/>
    <w:rPr>
      <w:color w:val="auto"/>
    </w:rPr>
  </w:style>
  <w:style w:type="character" w:customStyle="1" w:styleId="BodyTextIndent2Char">
    <w:name w:val="Body Text Indent 2 Char"/>
    <w:basedOn w:val="DefaultParagraphFont"/>
    <w:link w:val="BodyTextIndent2"/>
    <w:uiPriority w:val="99"/>
    <w:rsid w:val="00BE6827"/>
    <w:rPr>
      <w:rFonts w:ascii="Times New Roman" w:hAnsi="Times New Roman" w:cs="Times New Roman"/>
      <w:sz w:val="24"/>
      <w:szCs w:val="24"/>
    </w:rPr>
  </w:style>
  <w:style w:type="paragraph" w:styleId="Header">
    <w:name w:val="header"/>
    <w:basedOn w:val="Normal"/>
    <w:link w:val="HeaderChar"/>
    <w:uiPriority w:val="99"/>
    <w:unhideWhenUsed/>
    <w:rsid w:val="00B1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1B"/>
  </w:style>
  <w:style w:type="paragraph" w:styleId="Footer">
    <w:name w:val="footer"/>
    <w:basedOn w:val="Normal"/>
    <w:link w:val="FooterChar"/>
    <w:uiPriority w:val="99"/>
    <w:unhideWhenUsed/>
    <w:rsid w:val="00B1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126A-03E2-44B2-A2A4-15784568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6</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daerickson</dc:creator>
  <cp:keywords/>
  <dc:description/>
  <cp:lastModifiedBy>Cammy Coble</cp:lastModifiedBy>
  <cp:revision>21</cp:revision>
  <cp:lastPrinted>2023-02-16T21:13:00Z</cp:lastPrinted>
  <dcterms:created xsi:type="dcterms:W3CDTF">2023-01-31T22:00:00Z</dcterms:created>
  <dcterms:modified xsi:type="dcterms:W3CDTF">2023-03-29T23:52:00Z</dcterms:modified>
</cp:coreProperties>
</file>